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C7077" w14:textId="77777777" w:rsidR="00427A54" w:rsidRDefault="009D3BA2">
      <w:pPr>
        <w:pStyle w:val="Cabealho2"/>
        <w:spacing w:before="100" w:after="120"/>
        <w:ind w:left="0" w:right="33" w:firstLine="0"/>
        <w:jc w:val="center"/>
      </w:pPr>
      <w:r>
        <w:rPr>
          <w:u w:color="252D29"/>
        </w:rPr>
        <w:t xml:space="preserve">UNIVERSIDADE DE BRASÍLIA </w:t>
      </w:r>
      <w:r w:rsidRPr="00377150">
        <w:rPr>
          <w:u w:color="252D29"/>
          <w:lang w:val="pt-BR"/>
        </w:rPr>
        <w:t>—</w:t>
      </w:r>
      <w:r>
        <w:rPr>
          <w:u w:color="252D29"/>
        </w:rPr>
        <w:t xml:space="preserve"> DECANATO DE PÓS-GRADUAÇÃO</w:t>
      </w:r>
    </w:p>
    <w:p w14:paraId="21F35781" w14:textId="4375215D" w:rsidR="00427A54" w:rsidRDefault="009D3BA2">
      <w:pPr>
        <w:pStyle w:val="Corpo"/>
        <w:spacing w:before="100" w:after="120"/>
        <w:ind w:left="1325" w:right="1359"/>
        <w:jc w:val="center"/>
        <w:rPr>
          <w:rFonts w:ascii="Helvetica" w:hAnsi="Helvetica"/>
          <w:b/>
          <w:bCs/>
          <w:u w:color="252D29"/>
        </w:rPr>
      </w:pPr>
      <w:r>
        <w:rPr>
          <w:rFonts w:ascii="Helvetica" w:hAnsi="Helvetica"/>
          <w:b/>
          <w:bCs/>
          <w:u w:color="252D29"/>
          <w:lang w:val="pt-PT"/>
        </w:rPr>
        <w:t>Programa</w:t>
      </w:r>
      <w:r>
        <w:rPr>
          <w:rFonts w:ascii="Helvetica" w:hAnsi="Helvetica"/>
          <w:b/>
          <w:bCs/>
          <w:u w:color="252D29"/>
        </w:rPr>
        <w:t xml:space="preserve"> de P</w:t>
      </w:r>
      <w:r w:rsidRPr="00377150">
        <w:rPr>
          <w:rFonts w:ascii="Helvetica" w:hAnsi="Helvetica"/>
          <w:b/>
          <w:bCs/>
          <w:u w:color="252D29"/>
        </w:rPr>
        <w:t>ós-Gradua</w:t>
      </w:r>
      <w:r>
        <w:rPr>
          <w:rFonts w:ascii="Helvetica" w:hAnsi="Helvetica"/>
          <w:b/>
          <w:bCs/>
          <w:u w:color="252D29"/>
          <w:lang w:val="pt-PT"/>
        </w:rPr>
        <w:t>çã</w:t>
      </w:r>
      <w:r w:rsidR="004335A6">
        <w:rPr>
          <w:rFonts w:ascii="Helvetica" w:hAnsi="Helvetica"/>
          <w:b/>
          <w:bCs/>
          <w:u w:color="252D29"/>
        </w:rPr>
        <w:t>o</w:t>
      </w:r>
      <w:r>
        <w:rPr>
          <w:rFonts w:ascii="Helvetica" w:hAnsi="Helvetica"/>
          <w:b/>
          <w:bCs/>
          <w:u w:color="252D29"/>
        </w:rPr>
        <w:t xml:space="preserve"> em </w:t>
      </w:r>
      <w:r>
        <w:rPr>
          <w:rFonts w:ascii="Helvetica" w:hAnsi="Helvetica"/>
          <w:b/>
          <w:bCs/>
          <w:u w:color="252D29"/>
          <w:lang w:val="pt-PT"/>
        </w:rPr>
        <w:t>Zoologia</w:t>
      </w:r>
      <w:r>
        <w:rPr>
          <w:rFonts w:ascii="Helvetica" w:hAnsi="Helvetica"/>
          <w:b/>
          <w:bCs/>
          <w:u w:color="252D29"/>
        </w:rPr>
        <w:t xml:space="preserve"> </w:t>
      </w:r>
      <w:r>
        <w:rPr>
          <w:rFonts w:ascii="Helvetica" w:hAnsi="Helvetica"/>
          <w:b/>
          <w:bCs/>
          <w:u w:color="252D29"/>
          <w:lang w:val="pt-PT"/>
        </w:rPr>
        <w:t>(PPGZoo</w:t>
      </w:r>
      <w:r>
        <w:rPr>
          <w:rFonts w:ascii="Helvetica" w:hAnsi="Helvetica"/>
          <w:b/>
          <w:bCs/>
          <w:u w:color="252D29"/>
        </w:rPr>
        <w:t>)</w:t>
      </w:r>
    </w:p>
    <w:p w14:paraId="15D0D1B1" w14:textId="2DE570F0" w:rsidR="00377150" w:rsidRDefault="00377150">
      <w:pPr>
        <w:pStyle w:val="Corpo"/>
        <w:spacing w:before="100" w:after="120"/>
        <w:ind w:left="1325" w:right="1359"/>
        <w:jc w:val="center"/>
        <w:rPr>
          <w:rFonts w:ascii="Helvetica" w:eastAsia="Helvetica" w:hAnsi="Helvetica" w:cs="Helvetica"/>
          <w:b/>
          <w:bCs/>
        </w:rPr>
      </w:pPr>
      <w:r>
        <w:rPr>
          <w:rFonts w:ascii="Helvetica" w:hAnsi="Helvetica"/>
          <w:b/>
          <w:bCs/>
          <w:u w:color="252D29"/>
        </w:rPr>
        <w:t xml:space="preserve">EDITAL </w:t>
      </w:r>
      <w:r w:rsidR="004335A6">
        <w:rPr>
          <w:rFonts w:ascii="Helvetica" w:hAnsi="Helvetica"/>
          <w:b/>
          <w:bCs/>
          <w:u w:color="252D29"/>
        </w:rPr>
        <w:t>06/2026</w:t>
      </w:r>
    </w:p>
    <w:p w14:paraId="71C0B50C" w14:textId="77777777" w:rsidR="00427A54" w:rsidRDefault="00427A54" w:rsidP="004335A6">
      <w:pPr>
        <w:pStyle w:val="Corpo"/>
        <w:rPr>
          <w:rFonts w:ascii="Helvetica" w:eastAsia="Helvetica" w:hAnsi="Helvetica" w:cs="Helvetica"/>
          <w:b/>
          <w:bCs/>
          <w:shd w:val="clear" w:color="auto" w:fill="FEFB00"/>
        </w:rPr>
      </w:pPr>
    </w:p>
    <w:p w14:paraId="08EE827A" w14:textId="77777777" w:rsidR="00427A54" w:rsidRDefault="009D3BA2">
      <w:pPr>
        <w:pStyle w:val="Corpo"/>
        <w:spacing w:after="40"/>
        <w:ind w:left="28"/>
        <w:jc w:val="center"/>
        <w:rPr>
          <w:rFonts w:ascii="Helvetica" w:eastAsia="Helvetica" w:hAnsi="Helvetica" w:cs="Helvetica"/>
          <w:b/>
          <w:bCs/>
          <w:u w:color="252D29"/>
        </w:rPr>
      </w:pPr>
      <w:r>
        <w:rPr>
          <w:rFonts w:ascii="Helvetica" w:hAnsi="Helvetica"/>
          <w:b/>
          <w:bCs/>
          <w:u w:color="252D29"/>
          <w:lang w:val="pt-PT"/>
        </w:rPr>
        <w:t xml:space="preserve">Programa Redes para Internacionalização Institucional </w:t>
      </w:r>
      <w:r>
        <w:rPr>
          <w:rFonts w:ascii="Helvetica" w:hAnsi="Helvetica"/>
          <w:b/>
          <w:bCs/>
          <w:u w:color="252D29"/>
        </w:rPr>
        <w:t xml:space="preserve">– </w:t>
      </w:r>
      <w:r w:rsidRPr="00377150">
        <w:rPr>
          <w:rFonts w:ascii="Helvetica" w:hAnsi="Helvetica"/>
          <w:b/>
          <w:bCs/>
          <w:u w:color="252D29"/>
        </w:rPr>
        <w:t>CAPES-Global</w:t>
      </w:r>
    </w:p>
    <w:p w14:paraId="41103233" w14:textId="77777777" w:rsidR="00427A54" w:rsidRDefault="009D3BA2">
      <w:pPr>
        <w:pStyle w:val="Corpo"/>
        <w:spacing w:after="40"/>
        <w:ind w:left="28"/>
        <w:jc w:val="center"/>
        <w:rPr>
          <w:rFonts w:ascii="Helvetica" w:eastAsia="Helvetica" w:hAnsi="Helvetica" w:cs="Helvetica"/>
          <w:b/>
          <w:bCs/>
        </w:rPr>
      </w:pPr>
      <w:r>
        <w:rPr>
          <w:rFonts w:ascii="Helvetica" w:hAnsi="Helvetica"/>
          <w:b/>
          <w:bCs/>
          <w:u w:color="252D29"/>
          <w:lang w:val="pt-PT"/>
        </w:rPr>
        <w:t>Rede Global de Pesquisa para Cooperação e Desenvolvimento</w:t>
      </w:r>
    </w:p>
    <w:p w14:paraId="2562AAFE" w14:textId="77777777" w:rsidR="00427A54" w:rsidRDefault="009D3BA2">
      <w:pPr>
        <w:pStyle w:val="Corpo"/>
        <w:spacing w:after="40"/>
        <w:ind w:left="28"/>
        <w:jc w:val="center"/>
        <w:rPr>
          <w:rFonts w:ascii="Helvetica" w:eastAsia="Helvetica" w:hAnsi="Helvetica" w:cs="Helvetica"/>
          <w:b/>
          <w:bCs/>
        </w:rPr>
      </w:pPr>
      <w:r>
        <w:rPr>
          <w:rFonts w:ascii="Helvetica" w:hAnsi="Helvetica"/>
          <w:b/>
          <w:bCs/>
          <w:u w:color="252D29"/>
          <w:lang w:val="it-IT"/>
        </w:rPr>
        <w:t>Edital</w:t>
      </w:r>
      <w:r>
        <w:rPr>
          <w:rFonts w:ascii="Helvetica" w:hAnsi="Helvetica"/>
          <w:b/>
          <w:bCs/>
          <w:u w:color="252D29"/>
        </w:rPr>
        <w:t xml:space="preserve"> de sele</w:t>
      </w:r>
      <w:r>
        <w:rPr>
          <w:rFonts w:ascii="Helvetica" w:hAnsi="Helvetica"/>
          <w:b/>
          <w:bCs/>
          <w:u w:color="252D29"/>
          <w:lang w:val="pt-PT"/>
        </w:rPr>
        <w:t>çã</w:t>
      </w:r>
      <w:r>
        <w:rPr>
          <w:rFonts w:ascii="Helvetica" w:hAnsi="Helvetica"/>
          <w:b/>
          <w:bCs/>
          <w:u w:color="252D29"/>
        </w:rPr>
        <w:t xml:space="preserve">o de Bolsas </w:t>
      </w:r>
      <w:r>
        <w:rPr>
          <w:rFonts w:ascii="Helvetica" w:hAnsi="Helvetica"/>
          <w:b/>
          <w:bCs/>
          <w:u w:color="252D29"/>
          <w:lang w:val="pt-PT"/>
        </w:rPr>
        <w:t>Doutorado</w:t>
      </w:r>
      <w:r>
        <w:rPr>
          <w:rFonts w:ascii="Helvetica" w:hAnsi="Helvetica"/>
          <w:b/>
          <w:bCs/>
          <w:u w:color="252D29"/>
        </w:rPr>
        <w:t xml:space="preserve"> Sanduí</w:t>
      </w:r>
      <w:r>
        <w:rPr>
          <w:rFonts w:ascii="Helvetica" w:hAnsi="Helvetica"/>
          <w:b/>
          <w:bCs/>
          <w:u w:color="252D29"/>
          <w:lang w:val="de-DE"/>
        </w:rPr>
        <w:t>che</w:t>
      </w:r>
    </w:p>
    <w:p w14:paraId="55468B4B" w14:textId="77777777" w:rsidR="00427A54" w:rsidRDefault="009D3BA2">
      <w:pPr>
        <w:pStyle w:val="PargrafodaLista"/>
        <w:numPr>
          <w:ilvl w:val="0"/>
          <w:numId w:val="2"/>
        </w:numPr>
        <w:spacing w:before="223"/>
        <w:ind w:right="0"/>
        <w:jc w:val="left"/>
        <w:rPr>
          <w:rFonts w:ascii="Helvetica" w:hAnsi="Helvetica"/>
          <w:b/>
          <w:bCs/>
        </w:rPr>
      </w:pPr>
      <w:r>
        <w:rPr>
          <w:rFonts w:ascii="Helvetica" w:hAnsi="Helvetica"/>
          <w:b/>
          <w:bCs/>
          <w:u w:color="252D29"/>
        </w:rPr>
        <w:t>PREÂMBULO</w:t>
      </w:r>
    </w:p>
    <w:p w14:paraId="0E5A9EDB" w14:textId="77777777" w:rsidR="00427A54" w:rsidRDefault="009D3BA2">
      <w:pPr>
        <w:pStyle w:val="PargrafodaLista"/>
        <w:numPr>
          <w:ilvl w:val="1"/>
          <w:numId w:val="2"/>
        </w:numPr>
        <w:spacing w:before="112" w:line="242" w:lineRule="auto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Fonts w:ascii="Helvetica" w:hAnsi="Helvetica"/>
          <w:u w:color="252D29"/>
        </w:rPr>
        <w:t>O Comitê Gestor da Rede Global de Pesquisa para Cooperação e Desenvolvimento, coordenada pela Universidade de Brasília, no exercício das competências previstas no Programa CAPES-Global, torna público o Edital de seleção de Bolsas Doutorado Sanduíche, no âmbito do referido programa e dentro dos eixos temáticos da rede nacional.</w:t>
      </w:r>
    </w:p>
    <w:p w14:paraId="458CEC88" w14:textId="77777777" w:rsidR="00427A54" w:rsidRDefault="009D3BA2">
      <w:pPr>
        <w:pStyle w:val="Cabealho2"/>
        <w:numPr>
          <w:ilvl w:val="0"/>
          <w:numId w:val="3"/>
        </w:numPr>
        <w:jc w:val="both"/>
        <w:rPr>
          <w:lang w:val="es-ES_tradnl"/>
        </w:rPr>
      </w:pPr>
      <w:r>
        <w:rPr>
          <w:u w:color="252D29"/>
          <w:lang w:val="es-ES_tradnl"/>
        </w:rPr>
        <w:t>DO</w:t>
      </w:r>
      <w:r>
        <w:rPr>
          <w:u w:color="252D29"/>
        </w:rPr>
        <w:t xml:space="preserve"> PROGRAMA </w:t>
      </w:r>
      <w:r>
        <w:rPr>
          <w:u w:color="252D29"/>
          <w:lang w:val="it-IT"/>
        </w:rPr>
        <w:t>CAPES-</w:t>
      </w:r>
      <w:r>
        <w:rPr>
          <w:u w:color="252D29"/>
        </w:rPr>
        <w:t>GLOBAL</w:t>
      </w:r>
    </w:p>
    <w:p w14:paraId="4A5B075B" w14:textId="77777777" w:rsidR="00427A54" w:rsidRDefault="009D3BA2">
      <w:pPr>
        <w:pStyle w:val="PargrafodaLista"/>
        <w:numPr>
          <w:ilvl w:val="1"/>
          <w:numId w:val="3"/>
        </w:numPr>
        <w:spacing w:before="112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Fonts w:ascii="Helvetica" w:hAnsi="Helvetica"/>
          <w:u w:color="252D29"/>
        </w:rPr>
        <w:t>O Programa Redes para Internacionalização Institucional – CAPES-Global é uma iniciativa da CAPES que tem como finalidade fomentar a criação de redes de cooperação entre instituições nacionais com estágios de internacionalização diversos para promover, por meio da cooperação internacional, o desenvolvimento de atividades estratégicas de pesquisa e pós-graduação dos participantes, contribuindo para o fortalecimento do protagonismo internacional do Brasil e na consolidação de sua posição como parceiro estratég</w:t>
      </w:r>
      <w:r>
        <w:rPr>
          <w:rFonts w:ascii="Helvetica" w:hAnsi="Helvetica"/>
          <w:u w:color="252D29"/>
        </w:rPr>
        <w:t>ico em iniciativas globais, além de promover a cooperação mútua, o diálogo intercultural e o desenvolvimento sustentável;</w:t>
      </w:r>
    </w:p>
    <w:p w14:paraId="213601C1" w14:textId="77777777" w:rsidR="00427A54" w:rsidRDefault="009D3BA2">
      <w:pPr>
        <w:pStyle w:val="PargrafodaLista"/>
        <w:numPr>
          <w:ilvl w:val="1"/>
          <w:numId w:val="4"/>
        </w:numPr>
        <w:spacing w:before="132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Fonts w:ascii="Helvetica" w:hAnsi="Helvetica"/>
          <w:u w:color="252D29"/>
        </w:rPr>
        <w:t>A Rede Global de Pesquisa para Cooperação e Desenvolvimento (UnB), doravante RGPCD-UnB, é formada por seis Instituições de Ensino Superior (IES), localizadas nas cinco regiões geográficas brasileiras. Na proposta aprovada pela CAPES, a Universidade de Brasília (DF) atua como coordenadora e as demais universidades – Unesp (SP), UNIR (RO), UERN (RN), UEPA (PA) e UFSM (RS) – como associadas;</w:t>
      </w:r>
    </w:p>
    <w:p w14:paraId="2FEE1ED5" w14:textId="77777777" w:rsidR="00427A54" w:rsidRDefault="009D3BA2">
      <w:pPr>
        <w:pStyle w:val="Cabealho2"/>
        <w:numPr>
          <w:ilvl w:val="0"/>
          <w:numId w:val="3"/>
        </w:numPr>
        <w:spacing w:before="220"/>
        <w:jc w:val="both"/>
      </w:pPr>
      <w:r>
        <w:rPr>
          <w:u w:color="252D29"/>
        </w:rPr>
        <w:t>DISPOSIÇÕ</w:t>
      </w:r>
      <w:r>
        <w:rPr>
          <w:u w:color="252D29"/>
          <w:lang w:val="pt-PT"/>
        </w:rPr>
        <w:t>ES</w:t>
      </w:r>
      <w:r>
        <w:rPr>
          <w:u w:color="252D29"/>
        </w:rPr>
        <w:t xml:space="preserve"> </w:t>
      </w:r>
      <w:r>
        <w:rPr>
          <w:u w:color="252D29"/>
          <w:lang w:val="de-DE"/>
        </w:rPr>
        <w:t>GERAIS</w:t>
      </w:r>
    </w:p>
    <w:p w14:paraId="5D21A36D" w14:textId="77777777" w:rsidR="00427A54" w:rsidRDefault="009D3BA2">
      <w:pPr>
        <w:pStyle w:val="PargrafodaLista"/>
        <w:numPr>
          <w:ilvl w:val="1"/>
          <w:numId w:val="5"/>
        </w:numPr>
        <w:spacing w:before="125" w:line="242" w:lineRule="auto"/>
        <w:rPr>
          <w:rFonts w:ascii="Helvetica" w:hAnsi="Helvetica"/>
        </w:rPr>
      </w:pPr>
      <w:r>
        <w:rPr>
          <w:rFonts w:ascii="Helvetica" w:hAnsi="Helvetica"/>
          <w:u w:color="252D29"/>
        </w:rPr>
        <w:t>O objetivo deste edital é regulamentar a seleção de candidatos(as) a bolsas de mobilidade internacional da RGPCD-UnB e de seus Programas de Pós-graduação participantes de proposta contemplada no Programa Redes para Internacionalização Institucional – CAPES-Global (Edital CAPES nº 13/2025), em consonância com a necessidade de promover experiências internacionais para discentes de pós-graduação, bem como estimular a cooperação no ensino, na pesquisa, extensão e inovação nos cenários nacional e internacional;</w:t>
      </w:r>
    </w:p>
    <w:p w14:paraId="6E876277" w14:textId="77777777" w:rsidR="00427A54" w:rsidRDefault="009D3BA2">
      <w:pPr>
        <w:pStyle w:val="PargrafodaLista"/>
        <w:numPr>
          <w:ilvl w:val="1"/>
          <w:numId w:val="6"/>
        </w:numPr>
        <w:spacing w:before="103"/>
        <w:rPr>
          <w:rFonts w:ascii="Helvetica" w:hAnsi="Helvetica"/>
        </w:rPr>
      </w:pPr>
      <w:r>
        <w:rPr>
          <w:rFonts w:ascii="Helvetica" w:hAnsi="Helvetica"/>
          <w:u w:color="252D29"/>
        </w:rPr>
        <w:t>A modalidade Doutorado Sanduíche tem, por finalidade, oferecer bolsa para o desenvolvimento de pesquisa em Instituição de Educação Superior estrangeira, por pós-graduandos regularmente matriculados(as) em curso de Doutorado no Brasil, em que o/a pós-graduandos após o período de estudos no exterior, dentro do prazo regulamentar estabelecido pela Capes, retorna ao Brasil para conclusão e defesa da sua tese;</w:t>
      </w:r>
    </w:p>
    <w:p w14:paraId="5AD94F36" w14:textId="77777777" w:rsidR="00427A54" w:rsidRDefault="009D3BA2">
      <w:pPr>
        <w:pStyle w:val="PargrafodaLista"/>
        <w:numPr>
          <w:ilvl w:val="1"/>
          <w:numId w:val="7"/>
        </w:numPr>
        <w:spacing w:before="121"/>
        <w:ind w:right="0"/>
        <w:rPr>
          <w:rFonts w:ascii="Helvetica" w:hAnsi="Helvetica"/>
        </w:rPr>
      </w:pPr>
      <w:r>
        <w:rPr>
          <w:rFonts w:ascii="Helvetica" w:hAnsi="Helvetica"/>
          <w:u w:color="252D29"/>
        </w:rPr>
        <w:t>São elegíveis para bolsas de Doutorado Sanduíche:</w:t>
      </w:r>
    </w:p>
    <w:p w14:paraId="5DC0BEAE" w14:textId="77777777" w:rsidR="00427A54" w:rsidRDefault="009D3BA2">
      <w:pPr>
        <w:pStyle w:val="PargrafodaLista"/>
        <w:numPr>
          <w:ilvl w:val="2"/>
          <w:numId w:val="7"/>
        </w:numPr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Fonts w:ascii="Helvetica" w:hAnsi="Helvetica"/>
          <w:u w:color="252D29"/>
        </w:rPr>
        <w:t>Discentes regularmente matriculados nos cursos de doutorado dos PPGs participantes da Rede Global de Pesquisa para Cooperação e Desenvolvimento (UnB)e no prazo regulamentar do curso.</w:t>
      </w:r>
    </w:p>
    <w:p w14:paraId="466000E9" w14:textId="7F2006B1" w:rsidR="00427A54" w:rsidRDefault="009D3BA2">
      <w:pPr>
        <w:pStyle w:val="PargrafodaLista"/>
        <w:numPr>
          <w:ilvl w:val="1"/>
          <w:numId w:val="8"/>
        </w:numPr>
        <w:spacing w:before="110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Fonts w:ascii="Helvetica" w:hAnsi="Helvetica"/>
          <w:u w:color="252D29"/>
        </w:rPr>
        <w:t xml:space="preserve">A duração da(s) bolsa(s) é de </w:t>
      </w:r>
      <w:r w:rsidR="00104FEE">
        <w:rPr>
          <w:rFonts w:ascii="Helvetica" w:hAnsi="Helvetica"/>
          <w:u w:color="252D29"/>
        </w:rPr>
        <w:t xml:space="preserve">até </w:t>
      </w:r>
      <w:r>
        <w:rPr>
          <w:rFonts w:ascii="Helvetica" w:hAnsi="Helvetica"/>
          <w:u w:color="252D29"/>
        </w:rPr>
        <w:t>6 (seis) meses, com os seguintes benefícios: Auxílio Instalação, Auxílio Deslocamento, Auxílio Seguro Saúde, Mensalidade (</w:t>
      </w:r>
      <w:hyperlink r:id="rId7" w:history="1">
        <w:r w:rsidR="00427A54">
          <w:rPr>
            <w:rStyle w:val="Hyperlink0"/>
            <w:rFonts w:ascii="Helvetica" w:hAnsi="Helvetica"/>
          </w:rPr>
          <w:t>Portaria</w:t>
        </w:r>
        <w:r w:rsidR="00427A54">
          <w:rPr>
            <w:rStyle w:val="Nenhum"/>
            <w:rFonts w:ascii="Helvetica" w:hAnsi="Helvetica"/>
            <w:u w:val="single" w:color="252D29"/>
          </w:rPr>
          <w:t xml:space="preserve"> </w:t>
        </w:r>
        <w:r w:rsidR="00427A54">
          <w:rPr>
            <w:rStyle w:val="Hyperlink0"/>
            <w:rFonts w:ascii="Helvetica" w:hAnsi="Helvetica"/>
          </w:rPr>
          <w:t>CAPES</w:t>
        </w:r>
        <w:r w:rsidR="00427A54">
          <w:rPr>
            <w:rStyle w:val="Nenhum"/>
            <w:rFonts w:ascii="Helvetica" w:hAnsi="Helvetica"/>
            <w:u w:val="single" w:color="252D29"/>
          </w:rPr>
          <w:t xml:space="preserve"> </w:t>
        </w:r>
        <w:r w:rsidR="00427A54">
          <w:rPr>
            <w:rStyle w:val="Hyperlink0"/>
            <w:rFonts w:ascii="Helvetica" w:hAnsi="Helvetica"/>
          </w:rPr>
          <w:t>nº</w:t>
        </w:r>
        <w:r w:rsidR="00427A54">
          <w:rPr>
            <w:rStyle w:val="Nenhum"/>
            <w:rFonts w:ascii="Helvetica" w:hAnsi="Helvetica"/>
            <w:u w:val="single" w:color="252D29"/>
          </w:rPr>
          <w:t xml:space="preserve"> </w:t>
        </w:r>
        <w:r w:rsidR="00427A54">
          <w:rPr>
            <w:rStyle w:val="Hyperlink0"/>
            <w:rFonts w:ascii="Helvetica" w:hAnsi="Helvetica"/>
          </w:rPr>
          <w:t>1/2020</w:t>
        </w:r>
      </w:hyperlink>
      <w:r>
        <w:rPr>
          <w:rStyle w:val="Nenhum"/>
          <w:rFonts w:ascii="Helvetica" w:hAnsi="Helvetica"/>
          <w:u w:color="252D29"/>
        </w:rPr>
        <w:t>, Edital 13/2025 - Anexo</w:t>
      </w:r>
    </w:p>
    <w:p w14:paraId="6C0FD378" w14:textId="77777777" w:rsidR="00427A54" w:rsidRDefault="00427A54">
      <w:pPr>
        <w:pStyle w:val="PargrafodaLista"/>
        <w:sectPr w:rsidR="00427A54">
          <w:headerReference w:type="default" r:id="rId8"/>
          <w:footerReference w:type="default" r:id="rId9"/>
          <w:pgSz w:w="11900" w:h="16840"/>
          <w:pgMar w:top="1160" w:right="708" w:bottom="300" w:left="1559" w:header="0" w:footer="108" w:gutter="0"/>
          <w:pgNumType w:start="1"/>
          <w:cols w:space="720"/>
        </w:sectPr>
      </w:pPr>
    </w:p>
    <w:p w14:paraId="363080DB" w14:textId="77777777" w:rsidR="00427A54" w:rsidRDefault="009D3BA2">
      <w:pPr>
        <w:pStyle w:val="Corpodetexto"/>
        <w:spacing w:before="32"/>
        <w:ind w:right="0"/>
        <w:jc w:val="both"/>
        <w:rPr>
          <w:rFonts w:ascii="Helvetica" w:eastAsia="Helvetica" w:hAnsi="Helvetica" w:cs="Helvetica"/>
        </w:rPr>
      </w:pPr>
      <w:r>
        <w:rPr>
          <w:rStyle w:val="Nenhum"/>
          <w:rFonts w:ascii="Helvetica" w:hAnsi="Helvetica"/>
          <w:u w:color="252D29"/>
        </w:rPr>
        <w:lastRenderedPageBreak/>
        <w:t>VI), e Adicional de Localidade, quando couber (</w:t>
      </w:r>
      <w:r>
        <w:rPr>
          <w:rStyle w:val="Hyperlink0"/>
          <w:rFonts w:ascii="Helvetica" w:hAnsi="Helvetica"/>
        </w:rPr>
        <w:t>Portaria</w:t>
      </w:r>
      <w:r>
        <w:rPr>
          <w:rStyle w:val="Nenhum"/>
          <w:rFonts w:ascii="Helvetica" w:hAnsi="Helvetica"/>
          <w:u w:val="single" w:color="252D29"/>
        </w:rPr>
        <w:t xml:space="preserve"> </w:t>
      </w:r>
      <w:r>
        <w:rPr>
          <w:rStyle w:val="Hyperlink0"/>
          <w:rFonts w:ascii="Helvetica" w:hAnsi="Helvetica"/>
        </w:rPr>
        <w:t>CAPES</w:t>
      </w:r>
      <w:r>
        <w:rPr>
          <w:rStyle w:val="Nenhum"/>
          <w:rFonts w:ascii="Helvetica" w:hAnsi="Helvetica"/>
          <w:u w:val="single" w:color="252D29"/>
        </w:rPr>
        <w:t xml:space="preserve"> </w:t>
      </w:r>
      <w:r>
        <w:rPr>
          <w:rStyle w:val="Hyperlink0"/>
          <w:rFonts w:ascii="Helvetica" w:hAnsi="Helvetica"/>
        </w:rPr>
        <w:t>nº</w:t>
      </w:r>
      <w:r>
        <w:rPr>
          <w:rStyle w:val="Nenhum"/>
          <w:rFonts w:ascii="Helvetica" w:hAnsi="Helvetica"/>
          <w:u w:val="single" w:color="252D29"/>
        </w:rPr>
        <w:t xml:space="preserve"> 110/2025</w:t>
      </w:r>
      <w:r>
        <w:rPr>
          <w:rStyle w:val="Nenhum"/>
          <w:rFonts w:ascii="Helvetica" w:hAnsi="Helvetica"/>
          <w:u w:color="252D29"/>
        </w:rPr>
        <w:t>);</w:t>
      </w:r>
    </w:p>
    <w:p w14:paraId="7DCC1883" w14:textId="77777777" w:rsidR="00427A54" w:rsidRDefault="009D3BA2">
      <w:pPr>
        <w:pStyle w:val="PargrafodaLista"/>
        <w:numPr>
          <w:ilvl w:val="1"/>
          <w:numId w:val="9"/>
        </w:numPr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Nenhum"/>
          <w:rFonts w:ascii="Helvetica" w:hAnsi="Helvetica"/>
          <w:u w:color="252D29"/>
        </w:rPr>
        <w:t>É vedada a participação de discentes de pós-graduação ouvintes, especiais ou em mobilidade no Brasil, assim como alunos de pós-doutorado que atuem nos PPGs da rede sem vínculo formal.</w:t>
      </w:r>
    </w:p>
    <w:p w14:paraId="19D55A52" w14:textId="77777777" w:rsidR="00427A54" w:rsidRDefault="009D3BA2">
      <w:pPr>
        <w:pStyle w:val="PargrafodaLista"/>
        <w:numPr>
          <w:ilvl w:val="1"/>
          <w:numId w:val="10"/>
        </w:numPr>
        <w:spacing w:line="242" w:lineRule="auto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Nenhum"/>
          <w:rFonts w:ascii="Helvetica" w:hAnsi="Helvetica"/>
          <w:u w:color="252D29"/>
        </w:rPr>
        <w:t>Ao apoiar a candidatura do orientando, o docente credenciado num dos PPGs participantes da RGPCD-UnB concorda tacitamente em colaborar com a RGPCD-UnB na produção de relatórios, no levantamento de dados, no estabelecimento de contatos, na oferta de disciplinas em língua estrangeira e na proposição de projetos relacionados aos eixos temáticos da rede CAPES-Global.edu.</w:t>
      </w:r>
    </w:p>
    <w:p w14:paraId="28F6B1AA" w14:textId="77777777" w:rsidR="00427A54" w:rsidRDefault="009D3BA2">
      <w:pPr>
        <w:pStyle w:val="Cabealho2"/>
        <w:numPr>
          <w:ilvl w:val="0"/>
          <w:numId w:val="11"/>
        </w:numPr>
        <w:jc w:val="both"/>
      </w:pPr>
      <w:r>
        <w:rPr>
          <w:rStyle w:val="Nenhum"/>
          <w:u w:color="252D29"/>
        </w:rPr>
        <w:t>VAGAS DISPONÍVEIS</w:t>
      </w:r>
    </w:p>
    <w:p w14:paraId="1B0A913D" w14:textId="655D5F30" w:rsidR="00427A54" w:rsidRDefault="009D3BA2">
      <w:pPr>
        <w:pStyle w:val="PargrafodaLista"/>
        <w:numPr>
          <w:ilvl w:val="1"/>
          <w:numId w:val="7"/>
        </w:numPr>
        <w:ind w:right="0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Nenhum"/>
          <w:rFonts w:ascii="Helvetica" w:hAnsi="Helvetica"/>
          <w:u w:color="252D29"/>
        </w:rPr>
        <w:t xml:space="preserve">Total de bolsa(s): 1 (uma) bolsa(s) de Doutorado Sanduíche com duração de </w:t>
      </w:r>
      <w:r w:rsidR="00104FEE">
        <w:rPr>
          <w:rStyle w:val="Nenhum"/>
          <w:rFonts w:ascii="Helvetica" w:hAnsi="Helvetica"/>
          <w:u w:color="252D29"/>
        </w:rPr>
        <w:t xml:space="preserve">até </w:t>
      </w:r>
      <w:r>
        <w:rPr>
          <w:rStyle w:val="Nenhum"/>
          <w:rFonts w:ascii="Helvetica" w:hAnsi="Helvetica"/>
          <w:u w:color="252D29"/>
        </w:rPr>
        <w:t>6 (seis) meses</w:t>
      </w:r>
    </w:p>
    <w:p w14:paraId="7F7299C3" w14:textId="77777777" w:rsidR="00427A54" w:rsidRDefault="009D3BA2">
      <w:pPr>
        <w:pStyle w:val="PargrafodaLista"/>
        <w:numPr>
          <w:ilvl w:val="2"/>
          <w:numId w:val="12"/>
        </w:numPr>
        <w:spacing w:before="112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Nenhum"/>
          <w:rFonts w:ascii="Helvetica" w:hAnsi="Helvetica"/>
          <w:u w:color="252D29"/>
        </w:rPr>
        <w:t>As mobilidades deverão ser iniciadas obrigatoriamente na primeira quinzena de março ou de abril de 2027.</w:t>
      </w:r>
    </w:p>
    <w:p w14:paraId="6A81CE6A" w14:textId="77777777" w:rsidR="00427A54" w:rsidRDefault="009D3BA2">
      <w:pPr>
        <w:pStyle w:val="Cabealho2"/>
        <w:numPr>
          <w:ilvl w:val="0"/>
          <w:numId w:val="3"/>
        </w:numPr>
        <w:spacing w:before="236"/>
        <w:jc w:val="both"/>
        <w:rPr>
          <w:lang w:val="en-US"/>
        </w:rPr>
      </w:pPr>
      <w:r>
        <w:rPr>
          <w:rStyle w:val="Nenhum"/>
          <w:u w:color="252D29"/>
          <w:lang w:val="en-US"/>
        </w:rPr>
        <w:t>REQUISITOS</w:t>
      </w:r>
      <w:r>
        <w:rPr>
          <w:rStyle w:val="Nenhum"/>
          <w:u w:color="252D29"/>
        </w:rPr>
        <w:t xml:space="preserve"> </w:t>
      </w:r>
      <w:r>
        <w:rPr>
          <w:rStyle w:val="Nenhum"/>
          <w:u w:color="252D29"/>
          <w:lang w:val="it-IT"/>
        </w:rPr>
        <w:t>PARA</w:t>
      </w:r>
      <w:r>
        <w:rPr>
          <w:rStyle w:val="Nenhum"/>
          <w:u w:color="252D29"/>
        </w:rPr>
        <w:t xml:space="preserve"> </w:t>
      </w:r>
      <w:r>
        <w:rPr>
          <w:rStyle w:val="Nenhum"/>
          <w:u w:color="252D29"/>
          <w:lang w:val="en-US"/>
        </w:rPr>
        <w:t>CANDIDATURA</w:t>
      </w:r>
    </w:p>
    <w:p w14:paraId="10D8AD06" w14:textId="77777777" w:rsidR="00427A54" w:rsidRDefault="009D3BA2">
      <w:pPr>
        <w:pStyle w:val="PargrafodaLista"/>
        <w:numPr>
          <w:ilvl w:val="1"/>
          <w:numId w:val="7"/>
        </w:numPr>
        <w:spacing w:before="112"/>
        <w:ind w:right="0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Nenhum"/>
          <w:rFonts w:ascii="Helvetica" w:hAnsi="Helvetica"/>
          <w:u w:color="252D29"/>
        </w:rPr>
        <w:t>O/A candidato/a à bolsa deste edital deverá cumprir obrigatoriamente os seguintes requisitos:</w:t>
      </w:r>
    </w:p>
    <w:p w14:paraId="637283F6" w14:textId="77777777" w:rsidR="00427A54" w:rsidRDefault="009D3BA2">
      <w:pPr>
        <w:pStyle w:val="PargrafodaLista"/>
        <w:numPr>
          <w:ilvl w:val="2"/>
          <w:numId w:val="13"/>
        </w:numPr>
        <w:rPr>
          <w:rFonts w:ascii="Helvetica" w:hAnsi="Helvetica"/>
        </w:rPr>
      </w:pPr>
      <w:r>
        <w:rPr>
          <w:rStyle w:val="Nenhum"/>
          <w:rFonts w:ascii="Helvetica" w:hAnsi="Helvetica"/>
          <w:u w:color="252D29"/>
        </w:rPr>
        <w:t>Ser brasileiro/a, ou estrangeiro/a com autorização de residência no Brasil (antigo visto permanente);</w:t>
      </w:r>
    </w:p>
    <w:p w14:paraId="3B3D6AD4" w14:textId="77777777" w:rsidR="00427A54" w:rsidRDefault="009D3BA2">
      <w:pPr>
        <w:pStyle w:val="PargrafodaLista"/>
        <w:numPr>
          <w:ilvl w:val="2"/>
          <w:numId w:val="14"/>
        </w:numPr>
        <w:spacing w:before="110" w:line="252" w:lineRule="auto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Nenhum"/>
          <w:rFonts w:ascii="Helvetica" w:hAnsi="Helvetica"/>
          <w:u w:color="252D29"/>
        </w:rPr>
        <w:t>Ser discente regularmente matriculado em curso de Doutorado, Acadêmico ou Profissional, no Programa de Pós-graduação em Zoologia (PPGZoo) ;</w:t>
      </w:r>
    </w:p>
    <w:p w14:paraId="3E382786" w14:textId="77777777" w:rsidR="00427A54" w:rsidRDefault="009D3BA2">
      <w:pPr>
        <w:pStyle w:val="PargrafodaLista"/>
        <w:numPr>
          <w:ilvl w:val="2"/>
          <w:numId w:val="15"/>
        </w:numPr>
        <w:spacing w:before="98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Nenhum"/>
          <w:rFonts w:ascii="Helvetica" w:hAnsi="Helvetica"/>
          <w:u w:color="252D29"/>
        </w:rPr>
        <w:t>Ter integralizado um número de créditos referentes ao programa de Doutorado no Brasil que seja compatível com a perspectiva de conclusão do curso, em tempo hábil, após a realização do estágio no exterior;</w:t>
      </w:r>
    </w:p>
    <w:p w14:paraId="0B5117B9" w14:textId="77777777" w:rsidR="00427A54" w:rsidRDefault="009D3BA2">
      <w:pPr>
        <w:pStyle w:val="PargrafodaLista"/>
        <w:numPr>
          <w:ilvl w:val="2"/>
          <w:numId w:val="16"/>
        </w:numPr>
        <w:spacing w:before="108"/>
        <w:ind w:right="0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Nenhum"/>
          <w:rFonts w:ascii="Helvetica" w:hAnsi="Helvetica"/>
          <w:u w:color="252D29"/>
        </w:rPr>
        <w:t>Ter obtido aprovação no exame de qualificação ou ter cursado, pelo menos, dois períodos letivos;</w:t>
      </w:r>
    </w:p>
    <w:p w14:paraId="4107D818" w14:textId="77777777" w:rsidR="00427A54" w:rsidRDefault="009D3BA2">
      <w:pPr>
        <w:pStyle w:val="PargrafodaLista"/>
        <w:numPr>
          <w:ilvl w:val="2"/>
          <w:numId w:val="17"/>
        </w:numPr>
        <w:spacing w:before="126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Nenhum"/>
          <w:rFonts w:ascii="Helvetica" w:hAnsi="Helvetica"/>
          <w:u w:color="252D29"/>
        </w:rPr>
        <w:t>Não ter sido contemplado/a com bolsa de Doutorado Sanduíche neste ou em outro curso de Doutorado realizado anteriormente;</w:t>
      </w:r>
    </w:p>
    <w:p w14:paraId="64F9D9EC" w14:textId="77777777" w:rsidR="00427A54" w:rsidRDefault="009D3BA2">
      <w:pPr>
        <w:pStyle w:val="PargrafodaLista"/>
        <w:numPr>
          <w:ilvl w:val="2"/>
          <w:numId w:val="18"/>
        </w:numPr>
        <w:spacing w:before="110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Nenhum"/>
          <w:rFonts w:ascii="Helvetica" w:hAnsi="Helvetica"/>
          <w:u w:color="252D29"/>
        </w:rPr>
        <w:t>Apresentar carta de aceite do/a orientador/a do exterior ou da instituição de destino pretendida, constando o mês/ano de início e término do estágio no exterior;</w:t>
      </w:r>
    </w:p>
    <w:p w14:paraId="602A1E54" w14:textId="77777777" w:rsidR="00427A54" w:rsidRDefault="009D3BA2">
      <w:pPr>
        <w:pStyle w:val="PargrafodaLista"/>
        <w:numPr>
          <w:ilvl w:val="2"/>
          <w:numId w:val="19"/>
        </w:numPr>
        <w:spacing w:before="110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Nenhum"/>
          <w:rFonts w:ascii="Helvetica" w:hAnsi="Helvetica"/>
          <w:u w:color="252D29"/>
        </w:rPr>
        <w:t>Declaração de reconhecimento de fluência linguística assinada pelo/a coorientador/a no exterior conforme modelo disponível no Anexo I;</w:t>
      </w:r>
    </w:p>
    <w:p w14:paraId="4ADA766C" w14:textId="77777777" w:rsidR="00427A54" w:rsidRDefault="009D3BA2">
      <w:pPr>
        <w:pStyle w:val="PargrafodaLista"/>
        <w:numPr>
          <w:ilvl w:val="2"/>
          <w:numId w:val="20"/>
        </w:numPr>
        <w:spacing w:before="124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Nenhum"/>
          <w:rFonts w:ascii="Helvetica" w:hAnsi="Helvetica"/>
          <w:u w:color="252D29"/>
        </w:rPr>
        <w:t>Declaração de reconhecimento de fluência linguística assinada pelo/a orientador/a no Brasil, conforme modelo disponível no Anexo II;</w:t>
      </w:r>
    </w:p>
    <w:p w14:paraId="39FDFB61" w14:textId="77777777" w:rsidR="00427A54" w:rsidRDefault="009D3BA2">
      <w:pPr>
        <w:pStyle w:val="PargrafodaLista"/>
        <w:numPr>
          <w:ilvl w:val="2"/>
          <w:numId w:val="21"/>
        </w:numPr>
        <w:spacing w:before="110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Nenhum"/>
          <w:rFonts w:ascii="Helvetica" w:hAnsi="Helvetica"/>
          <w:u w:color="252D29"/>
        </w:rPr>
        <w:t xml:space="preserve">Possuir o registro ORCID, que fornece um identificador único voltado para a área acadêmica e de pesquisa. O registro é gratuito e pode ser realizado no site </w:t>
      </w:r>
      <w:hyperlink r:id="rId10" w:history="1">
        <w:r w:rsidR="00427A54">
          <w:rPr>
            <w:rStyle w:val="Hyperlink0"/>
            <w:rFonts w:ascii="Helvetica" w:hAnsi="Helvetica"/>
          </w:rPr>
          <w:t>htt</w:t>
        </w:r>
        <w:r w:rsidR="00427A54">
          <w:rPr>
            <w:rStyle w:val="Nenhum"/>
            <w:rFonts w:ascii="Helvetica" w:hAnsi="Helvetica"/>
            <w:u w:color="252D29"/>
          </w:rPr>
          <w:t>p</w:t>
        </w:r>
        <w:r w:rsidR="00427A54">
          <w:rPr>
            <w:rStyle w:val="Hyperlink0"/>
            <w:rFonts w:ascii="Helvetica" w:hAnsi="Helvetica"/>
          </w:rPr>
          <w:t>s://orcid.org/</w:t>
        </w:r>
      </w:hyperlink>
      <w:r>
        <w:rPr>
          <w:rStyle w:val="Nenhum"/>
          <w:rFonts w:ascii="Helvetica" w:hAnsi="Helvetica"/>
          <w:u w:color="252D29"/>
        </w:rPr>
        <w:t>.</w:t>
      </w:r>
    </w:p>
    <w:p w14:paraId="5FA19286" w14:textId="77777777" w:rsidR="00427A54" w:rsidRDefault="009D3BA2">
      <w:pPr>
        <w:pStyle w:val="PargrafodaLista"/>
        <w:numPr>
          <w:ilvl w:val="1"/>
          <w:numId w:val="22"/>
        </w:numPr>
        <w:spacing w:before="110" w:line="242" w:lineRule="auto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Nenhum"/>
          <w:rFonts w:ascii="Helvetica" w:hAnsi="Helvetica"/>
          <w:u w:color="252D29"/>
        </w:rPr>
        <w:t>Os candidatos devem averiguar as condições para ingresso no país de destino, especialmente no que toca à comprovação de renda mínima e ao tempo de tramitação de passaportes e vistos (se estes forem necessários), uma vez que as universidades da RGPCD-UnB não complementarão os recursos concedidos pela CAPES nem interferirão junto a Consulados e Embaixadas.</w:t>
      </w:r>
    </w:p>
    <w:p w14:paraId="547F1A29" w14:textId="77777777" w:rsidR="00427A54" w:rsidRDefault="009D3BA2">
      <w:pPr>
        <w:pStyle w:val="PargrafodaLista"/>
        <w:numPr>
          <w:ilvl w:val="1"/>
          <w:numId w:val="23"/>
        </w:numPr>
        <w:spacing w:line="244" w:lineRule="auto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Nenhum"/>
          <w:rFonts w:ascii="Helvetica" w:hAnsi="Helvetica"/>
          <w:u w:color="252D29"/>
        </w:rPr>
        <w:t>A UnB não intermediará a obtenção de cartas-convites/comprovantes de curso junto a instituições internacionais nem pagará taxas de qualquer natureza para os candidatos, cabendo a estes providenciar por sua conta os documentos necessários para inscrição.</w:t>
      </w:r>
    </w:p>
    <w:p w14:paraId="2B1B7DEC" w14:textId="77777777" w:rsidR="00427A54" w:rsidRDefault="009D3BA2">
      <w:pPr>
        <w:pStyle w:val="PargrafodaLista"/>
        <w:numPr>
          <w:ilvl w:val="1"/>
          <w:numId w:val="23"/>
        </w:numPr>
        <w:spacing w:line="244" w:lineRule="auto"/>
        <w:rPr>
          <w:rFonts w:ascii="Helvetica" w:hAnsi="Helvetica"/>
        </w:rPr>
      </w:pPr>
      <w:r>
        <w:rPr>
          <w:rStyle w:val="Nenhum"/>
          <w:rFonts w:ascii="Helvetica" w:hAnsi="Helvetica"/>
          <w:u w:color="252D29"/>
        </w:rPr>
        <w:t xml:space="preserve"> </w:t>
      </w:r>
      <w:r>
        <w:rPr>
          <w:rFonts w:ascii="Helvetica" w:hAnsi="Helvetica"/>
        </w:rPr>
        <w:t>Preferencialmente, deve-se observar que a parceria internacional esteja listada entre as que foram informadas na proposta CAPES GLOBAL aprovada pela Rede junto a CAPES. É permitida a indicação de novas parcerias que depois serão cadastradas na Plataforma Capes Global. Para saber mais quais são as parcerias internacionais por tema, acesse o seguinte link: </w:t>
      </w:r>
      <w:r>
        <w:rPr>
          <w:rStyle w:val="Nenhum"/>
          <w:rFonts w:ascii="Helvetica" w:hAnsi="Helvetica"/>
          <w:color w:val="0000EE"/>
          <w:u w:val="single"/>
        </w:rPr>
        <w:t> instituições Internacionais por TEMA.pdf</w:t>
      </w:r>
    </w:p>
    <w:p w14:paraId="58BA9735" w14:textId="77777777" w:rsidR="00427A54" w:rsidRDefault="009D3BA2">
      <w:pPr>
        <w:pStyle w:val="Cabealho2"/>
        <w:numPr>
          <w:ilvl w:val="0"/>
          <w:numId w:val="3"/>
        </w:numPr>
        <w:spacing w:before="222"/>
        <w:jc w:val="both"/>
      </w:pPr>
      <w:r>
        <w:rPr>
          <w:rStyle w:val="Nenhum"/>
          <w:u w:color="252D29"/>
        </w:rPr>
        <w:t xml:space="preserve">DA </w:t>
      </w:r>
      <w:r>
        <w:rPr>
          <w:rStyle w:val="Nenhum"/>
          <w:u w:color="252D29"/>
          <w:lang w:val="es-ES_tradnl"/>
        </w:rPr>
        <w:t>DOCUMENTA</w:t>
      </w:r>
      <w:r>
        <w:rPr>
          <w:rStyle w:val="Nenhum"/>
          <w:u w:color="252D29"/>
        </w:rPr>
        <w:t xml:space="preserve">ÇÃO </w:t>
      </w:r>
      <w:r>
        <w:rPr>
          <w:rStyle w:val="Nenhum"/>
          <w:u w:color="252D29"/>
          <w:lang w:val="it-IT"/>
        </w:rPr>
        <w:t>PARA</w:t>
      </w:r>
      <w:r>
        <w:rPr>
          <w:rStyle w:val="Nenhum"/>
          <w:u w:color="252D29"/>
        </w:rPr>
        <w:t xml:space="preserve"> </w:t>
      </w:r>
      <w:r>
        <w:rPr>
          <w:rStyle w:val="Nenhum"/>
          <w:u w:color="252D29"/>
          <w:lang w:val="de-DE"/>
        </w:rPr>
        <w:t>INSCRI</w:t>
      </w:r>
      <w:r>
        <w:rPr>
          <w:rStyle w:val="Nenhum"/>
          <w:u w:color="252D29"/>
        </w:rPr>
        <w:t>ÇÃO:</w:t>
      </w:r>
    </w:p>
    <w:p w14:paraId="0947A93E" w14:textId="77777777" w:rsidR="00427A54" w:rsidRDefault="009D3BA2">
      <w:pPr>
        <w:pStyle w:val="PargrafodaLista"/>
        <w:numPr>
          <w:ilvl w:val="1"/>
          <w:numId w:val="24"/>
        </w:numPr>
        <w:spacing w:line="252" w:lineRule="auto"/>
        <w:rPr>
          <w:rFonts w:ascii="Helvetica" w:hAnsi="Helvetica"/>
        </w:rPr>
      </w:pPr>
      <w:r>
        <w:rPr>
          <w:rStyle w:val="Nenhum"/>
          <w:rFonts w:ascii="Helvetica" w:hAnsi="Helvetica"/>
          <w:u w:color="252D29"/>
        </w:rPr>
        <w:t xml:space="preserve">Documento de identidade válido, emitido há menos de 10 anos, que conste o CPF (caso este </w:t>
      </w:r>
      <w:r>
        <w:rPr>
          <w:rStyle w:val="Nenhum"/>
          <w:rFonts w:ascii="Helvetica" w:hAnsi="Helvetica"/>
          <w:u w:color="252D29"/>
        </w:rPr>
        <w:lastRenderedPageBreak/>
        <w:t xml:space="preserve">não conste,  anexar  no  mesmo  pdf  o  comprovante  de  inscrição  no  CPF,  disponível em </w:t>
      </w:r>
      <w:r>
        <w:rPr>
          <w:rFonts w:ascii="Helvetica" w:eastAsia="Helvetica" w:hAnsi="Helvetica" w:cs="Helvetica"/>
          <w:noProof/>
        </w:rPr>
        <mc:AlternateContent>
          <mc:Choice Requires="wpg">
            <w:drawing>
              <wp:anchor distT="0" distB="0" distL="0" distR="0" simplePos="0" relativeHeight="251669504" behindDoc="0" locked="0" layoutInCell="1" allowOverlap="1" wp14:anchorId="2932FE08" wp14:editId="2448452F">
                <wp:simplePos x="0" y="0"/>
                <wp:positionH relativeFrom="page">
                  <wp:posOffset>6827633</wp:posOffset>
                </wp:positionH>
                <wp:positionV relativeFrom="line">
                  <wp:posOffset>169627</wp:posOffset>
                </wp:positionV>
                <wp:extent cx="84201" cy="12700"/>
                <wp:effectExtent l="0" t="0" r="0" b="0"/>
                <wp:wrapNone/>
                <wp:docPr id="1073741829" name="officeArt object" descr="Graphic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201" cy="12700"/>
                          <a:chOff x="0" y="0"/>
                          <a:chExt cx="84200" cy="12700"/>
                        </a:xfrm>
                      </wpg:grpSpPr>
                      <wps:wsp>
                        <wps:cNvPr id="1073741827" name="Shape 1073741827"/>
                        <wps:cNvSpPr/>
                        <wps:spPr>
                          <a:xfrm>
                            <a:off x="0" y="0"/>
                            <a:ext cx="32842" cy="12700"/>
                          </a:xfrm>
                          <a:prstGeom prst="rect">
                            <a:avLst/>
                          </a:prstGeom>
                          <a:solidFill>
                            <a:srgbClr val="252D29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28" name="Shape 1073741828"/>
                        <wps:cNvSpPr/>
                        <wps:spPr>
                          <a:xfrm>
                            <a:off x="71500" y="0"/>
                            <a:ext cx="12701" cy="12700"/>
                          </a:xfrm>
                          <a:prstGeom prst="rect">
                            <a:avLst/>
                          </a:prstGeom>
                          <a:solidFill>
                            <a:srgbClr val="252D29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537.6pt;margin-top:13.4pt;width:6.6pt;height:1.0pt;z-index:251669504;mso-position-horizontal:absolute;mso-position-horizontal-relative:page;mso-position-vertical:absolute;mso-position-vertical-relative:line;mso-wrap-distance-left:0.0pt;mso-wrap-distance-top:0.0pt;mso-wrap-distance-right:0.0pt;mso-wrap-distance-bottom:0.0pt;" coordorigin="0,0" coordsize="84200,12700">
                <w10:wrap type="none" side="bothSides" anchorx="page"/>
                <v:rect id="_x0000_s1027" style="position:absolute;left:0;top:0;width:32842;height:12700;">
                  <v:fill color="#252D29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28" style="position:absolute;left:71500;top:0;width:12700;height:12700;">
                  <v:fill color="#252D29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</v:group>
            </w:pict>
          </mc:Fallback>
        </mc:AlternateContent>
      </w:r>
      <w:hyperlink r:id="rId11" w:history="1">
        <w:r w:rsidR="00427A54">
          <w:rPr>
            <w:rStyle w:val="Hyperlink1"/>
            <w:rFonts w:ascii="Helvetica" w:hAnsi="Helvetica"/>
          </w:rPr>
          <w:t>htt</w:t>
        </w:r>
        <w:r w:rsidR="00427A54">
          <w:rPr>
            <w:rStyle w:val="Nenhum"/>
            <w:rFonts w:ascii="Helvetica" w:hAnsi="Helvetica"/>
            <w:u w:color="252D29"/>
          </w:rPr>
          <w:t>p</w:t>
        </w:r>
        <w:r w:rsidR="00427A54">
          <w:rPr>
            <w:rStyle w:val="Hyperlink1"/>
            <w:rFonts w:ascii="Helvetica" w:hAnsi="Helvetica"/>
          </w:rPr>
          <w:t>s://servicos.receita.fazenda.gov.br/Servicos/CPF/ImpressaoComprovante/ConsultaImpressao.as</w:t>
        </w:r>
        <w:r w:rsidR="00427A54">
          <w:rPr>
            <w:rStyle w:val="Nenhum"/>
            <w:rFonts w:ascii="Helvetica" w:hAnsi="Helvetica"/>
            <w:u w:color="252D29"/>
          </w:rPr>
          <w:t>p</w:t>
        </w:r>
      </w:hyperlink>
      <w:r>
        <w:rPr>
          <w:rStyle w:val="Nenhum"/>
          <w:rFonts w:ascii="Helvetica" w:hAnsi="Helvetica"/>
          <w:u w:color="252D29"/>
        </w:rPr>
        <w:t>);</w:t>
      </w:r>
    </w:p>
    <w:p w14:paraId="1D3472F6" w14:textId="77777777" w:rsidR="00427A54" w:rsidRDefault="009D3BA2">
      <w:pPr>
        <w:pStyle w:val="PargrafodaLista"/>
        <w:numPr>
          <w:ilvl w:val="2"/>
          <w:numId w:val="24"/>
        </w:numPr>
        <w:spacing w:before="112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Nenhum"/>
          <w:rFonts w:ascii="Helvetica" w:hAnsi="Helvetica"/>
          <w:u w:color="252D29"/>
        </w:rPr>
        <w:t>Para brasileiros: Carteira de Identidade Nacional (CIN); RG antigo (Cédula de Identidade); Carteira Nacional de Habilitação (CNH); Carteiras Profissionais (Documentos emitidos por conselhos de classe como OAB, Crea, CRM etc); Passaporte brasileiro. O documento precisa estar em perfeito estado, com a foto recente o bastante para permitir o reconhecimento fácil do portador.</w:t>
      </w:r>
    </w:p>
    <w:p w14:paraId="002B0D21" w14:textId="77777777" w:rsidR="00427A54" w:rsidRDefault="009D3BA2">
      <w:pPr>
        <w:pStyle w:val="PargrafodaLista"/>
        <w:numPr>
          <w:ilvl w:val="2"/>
          <w:numId w:val="25"/>
        </w:numPr>
        <w:spacing w:before="121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Nenhum"/>
          <w:rFonts w:ascii="Helvetica" w:hAnsi="Helvetica"/>
          <w:u w:color="252D29"/>
        </w:rPr>
        <w:t>Para estrangeiros: Carteira de Registro Nacional Migratório (CRNM); Cédula de Identidade de Estrangeiro (RNE antigo); Passaporte Estrangeiro (desde que acompanhado do visto ou da autorização de residência regularizada no país); ou Carteira Nacional de Habilitação (CNH) brasileira.</w:t>
      </w:r>
    </w:p>
    <w:p w14:paraId="0EA36297" w14:textId="77777777" w:rsidR="00427A54" w:rsidRDefault="009D3BA2">
      <w:pPr>
        <w:pStyle w:val="PargrafodaLista"/>
        <w:numPr>
          <w:ilvl w:val="1"/>
          <w:numId w:val="26"/>
        </w:numPr>
        <w:spacing w:before="109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Nenhum"/>
          <w:rFonts w:ascii="Helvetica" w:hAnsi="Helvetica"/>
          <w:u w:color="252D29"/>
        </w:rPr>
        <w:t>Plano de pesquisa a ser realizado no exterior, com indicação da existência de infraestrutura na instituição de destino que viabilize a execução do trabalho proposto e do cronograma das atividades, formalmente aprovados pelo orientador brasileiro e pelo coorientador no exterior;</w:t>
      </w:r>
    </w:p>
    <w:p w14:paraId="2D09E5CB" w14:textId="77777777" w:rsidR="00427A54" w:rsidRDefault="009D3BA2">
      <w:pPr>
        <w:pStyle w:val="PargrafodaLista"/>
        <w:numPr>
          <w:ilvl w:val="1"/>
          <w:numId w:val="7"/>
        </w:numPr>
        <w:spacing w:before="123"/>
        <w:ind w:right="0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Nenhum"/>
          <w:rFonts w:ascii="Helvetica" w:hAnsi="Helvetica"/>
          <w:u w:color="252D29"/>
        </w:rPr>
        <w:t>Currículo Lattes atualizado;</w:t>
      </w:r>
    </w:p>
    <w:p w14:paraId="6FC161A9" w14:textId="77777777" w:rsidR="00427A54" w:rsidRDefault="009D3BA2">
      <w:pPr>
        <w:pStyle w:val="PargrafodaLista"/>
        <w:numPr>
          <w:ilvl w:val="1"/>
          <w:numId w:val="27"/>
        </w:numPr>
        <w:spacing w:line="242" w:lineRule="auto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Nenhum"/>
          <w:rFonts w:ascii="Helvetica" w:hAnsi="Helvetica"/>
          <w:u w:color="252D29"/>
        </w:rPr>
        <w:t>Carta do orientador brasileiro, devidamente assinada e em papel timbrado da instituição de origem, justificando a necessidade do estágio e demonstrando interação técnico-científica com o coorientador no exterior para o desenvolvimento das atividades propostas. Deve informar o prazo regulamentar do aluno para defesa da tese e que os créditos já obtidos no doutorado são compatíveis com a perspectiva de conclusão em tempo hábil, após a realização do estágio no exterior;</w:t>
      </w:r>
    </w:p>
    <w:p w14:paraId="68CC764B" w14:textId="77777777" w:rsidR="00427A54" w:rsidRDefault="009D3BA2">
      <w:pPr>
        <w:pStyle w:val="PargrafodaLista"/>
        <w:numPr>
          <w:ilvl w:val="1"/>
          <w:numId w:val="28"/>
        </w:numPr>
        <w:spacing w:before="107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Nenhum"/>
          <w:rFonts w:ascii="Helvetica" w:hAnsi="Helvetica"/>
          <w:u w:color="252D29"/>
        </w:rPr>
        <w:t>Apresentar carta de aceite do/a orientador/a do exterior ou da instituição de destino pretendida, constando o mês/ano de início e término do estágio no exterior, com timbre da IES de destino.</w:t>
      </w:r>
    </w:p>
    <w:p w14:paraId="06E31CA7" w14:textId="77777777" w:rsidR="00427A54" w:rsidRDefault="009D3BA2">
      <w:pPr>
        <w:pStyle w:val="PargrafodaLista"/>
        <w:numPr>
          <w:ilvl w:val="1"/>
          <w:numId w:val="29"/>
        </w:numPr>
        <w:spacing w:before="110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Nenhum"/>
          <w:rFonts w:ascii="Helvetica" w:hAnsi="Helvetica"/>
          <w:u w:color="252D29"/>
        </w:rPr>
        <w:t>Declaração de reconhecimento de fluência linguística assinada pelo/a coorientador/a no exterior conforme modelo disponível no Anexo I;</w:t>
      </w:r>
    </w:p>
    <w:p w14:paraId="51CEDA61" w14:textId="77777777" w:rsidR="00427A54" w:rsidRDefault="009D3BA2">
      <w:pPr>
        <w:pStyle w:val="PargrafodaLista"/>
        <w:numPr>
          <w:ilvl w:val="1"/>
          <w:numId w:val="30"/>
        </w:numPr>
        <w:spacing w:before="125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Nenhum"/>
          <w:rFonts w:ascii="Helvetica" w:hAnsi="Helvetica"/>
          <w:u w:color="252D29"/>
        </w:rPr>
        <w:t>Declaração de reconhecimento de fluência linguística assinada pelo/a orientador/a no Brasil, conforme modelo disponível no Anexo II;</w:t>
      </w:r>
    </w:p>
    <w:p w14:paraId="079C9F6C" w14:textId="77777777" w:rsidR="00427A54" w:rsidRDefault="009D3BA2">
      <w:pPr>
        <w:pStyle w:val="PargrafodaLista"/>
        <w:numPr>
          <w:ilvl w:val="1"/>
          <w:numId w:val="31"/>
        </w:numPr>
        <w:spacing w:before="110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Nenhum"/>
          <w:rFonts w:ascii="Helvetica" w:hAnsi="Helvetica"/>
          <w:u w:color="252D29"/>
        </w:rPr>
        <w:t>Currículo resumido do coorientador no exterior, o qual deve ter produção científica e/ou tecnológica compatível e ter no mínimo a titulação de doutor.</w:t>
      </w:r>
    </w:p>
    <w:p w14:paraId="1E9CA018" w14:textId="77777777" w:rsidR="00427A54" w:rsidRDefault="009D3BA2">
      <w:pPr>
        <w:pStyle w:val="Cabealho2"/>
        <w:numPr>
          <w:ilvl w:val="0"/>
          <w:numId w:val="32"/>
        </w:numPr>
        <w:spacing w:before="222"/>
        <w:jc w:val="both"/>
        <w:rPr>
          <w:lang w:val="pt-PT"/>
        </w:rPr>
      </w:pPr>
      <w:r>
        <w:rPr>
          <w:rStyle w:val="Nenhum"/>
          <w:u w:color="252D29"/>
          <w:lang w:val="pt-PT"/>
        </w:rPr>
        <w:t xml:space="preserve">DA </w:t>
      </w:r>
      <w:r>
        <w:rPr>
          <w:rStyle w:val="Nenhum"/>
          <w:u w:color="252D29"/>
          <w:lang w:val="de-DE"/>
        </w:rPr>
        <w:t>SELE</w:t>
      </w:r>
      <w:r>
        <w:rPr>
          <w:rStyle w:val="Nenhum"/>
          <w:u w:color="252D29"/>
        </w:rPr>
        <w:t>ÇÃO</w:t>
      </w:r>
    </w:p>
    <w:p w14:paraId="79B6727C" w14:textId="2F2DECAA" w:rsidR="00427A54" w:rsidRPr="00CF50F7" w:rsidRDefault="009D3BA2" w:rsidP="00CF50F7">
      <w:pPr>
        <w:pStyle w:val="PargrafodaLista"/>
        <w:numPr>
          <w:ilvl w:val="1"/>
          <w:numId w:val="33"/>
        </w:numPr>
        <w:spacing w:before="112" w:line="244" w:lineRule="auto"/>
        <w:rPr>
          <w:rFonts w:ascii="Helvetica" w:hAnsi="Helvetica"/>
        </w:rPr>
      </w:pPr>
      <w:r w:rsidRPr="00CF50F7">
        <w:rPr>
          <w:rFonts w:ascii="Helvetica" w:hAnsi="Helvetica"/>
        </w:rPr>
        <w:t xml:space="preserve"> </w:t>
      </w:r>
      <w:r w:rsidR="00CF50F7" w:rsidRPr="00CF50F7">
        <w:rPr>
          <w:rStyle w:val="Nenhum"/>
          <w:rFonts w:ascii="Helvetica" w:hAnsi="Helvetica"/>
          <w:u w:color="252D29"/>
        </w:rPr>
        <w:t>As inscrições serão realizadas pelos candidatos de 14 de setembro a 02 de outubro de 2026 ,</w:t>
      </w:r>
      <w:r w:rsidR="00CF50F7" w:rsidRPr="00CF50F7">
        <w:rPr>
          <w:rStyle w:val="Nenhum"/>
          <w:rFonts w:ascii="Helvetica" w:hAnsi="Helvetica"/>
          <w:u w:color="252D29"/>
        </w:rPr>
        <w:t xml:space="preserve"> </w:t>
      </w:r>
      <w:r w:rsidR="00CF50F7" w:rsidRPr="00CF50F7">
        <w:rPr>
          <w:rStyle w:val="Nenhum"/>
          <w:rFonts w:ascii="Helvetica" w:hAnsi="Helvetica"/>
          <w:u w:color="252D29"/>
        </w:rPr>
        <w:t>às 23:59 horas (horário de Brasília), via email da coordenação do PPGZoo</w:t>
      </w:r>
      <w:r w:rsidR="00CF50F7" w:rsidRPr="00CF50F7">
        <w:rPr>
          <w:rStyle w:val="Nenhum"/>
          <w:rFonts w:ascii="Helvetica" w:hAnsi="Helvetica"/>
          <w:u w:color="252D29"/>
        </w:rPr>
        <w:t xml:space="preserve"> </w:t>
      </w:r>
      <w:r w:rsidR="00CF50F7" w:rsidRPr="00CF50F7">
        <w:rPr>
          <w:rStyle w:val="Nenhum"/>
          <w:rFonts w:ascii="Helvetica" w:hAnsi="Helvetica"/>
          <w:u w:color="252D29"/>
        </w:rPr>
        <w:t>(ppgzoo@unb.br), com a indicação do assunto "Edital 00</w:t>
      </w:r>
      <w:r w:rsidR="00FE411E">
        <w:rPr>
          <w:rStyle w:val="Nenhum"/>
          <w:rFonts w:ascii="Helvetica" w:hAnsi="Helvetica"/>
          <w:u w:color="252D29"/>
        </w:rPr>
        <w:t>6</w:t>
      </w:r>
      <w:r w:rsidR="00CF50F7" w:rsidRPr="00CF50F7">
        <w:rPr>
          <w:rStyle w:val="Nenhum"/>
          <w:rFonts w:ascii="Helvetica" w:hAnsi="Helvetica"/>
          <w:u w:color="252D29"/>
        </w:rPr>
        <w:t xml:space="preserve"> - Bolsa DS"</w:t>
      </w:r>
    </w:p>
    <w:p w14:paraId="675300F8" w14:textId="77777777" w:rsidR="00427A54" w:rsidRDefault="009D3BA2">
      <w:pPr>
        <w:pStyle w:val="PargrafodaLista"/>
        <w:numPr>
          <w:ilvl w:val="1"/>
          <w:numId w:val="34"/>
        </w:numPr>
        <w:spacing w:before="107" w:line="242" w:lineRule="auto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Hyperlink2"/>
          <w:rFonts w:ascii="Helvetica" w:hAnsi="Helvetica"/>
        </w:rPr>
        <w:t>A seleção será realizada por comissão formada por 3 (três) membros: o/a Coordenador/a do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Programa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ou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membro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permanente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Programa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indicado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pela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Comissão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Pós-Graduação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do Programa,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que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presidirá,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um/a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docente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permanente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PPG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um/a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representante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discente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 xml:space="preserve">dos/as </w:t>
      </w:r>
      <w:r>
        <w:rPr>
          <w:rStyle w:val="Nenhum"/>
          <w:rFonts w:ascii="Helvetica" w:hAnsi="Helvetica"/>
          <w:u w:color="252D29"/>
        </w:rPr>
        <w:t>pós-graduandos/as.</w:t>
      </w:r>
    </w:p>
    <w:p w14:paraId="76592918" w14:textId="77777777" w:rsidR="00427A54" w:rsidRDefault="009D3BA2">
      <w:pPr>
        <w:pStyle w:val="PargrafodaLista"/>
        <w:numPr>
          <w:ilvl w:val="2"/>
          <w:numId w:val="34"/>
        </w:numPr>
        <w:ind w:right="0"/>
        <w:rPr>
          <w:rFonts w:ascii="Helvetica" w:hAnsi="Helvetica"/>
        </w:rPr>
      </w:pPr>
      <w:r>
        <w:rPr>
          <w:rStyle w:val="Nenhum"/>
          <w:rFonts w:ascii="Helvetica" w:hAnsi="Helvetica"/>
          <w:color w:val="9A403E"/>
        </w:rPr>
        <w:t xml:space="preserve"> </w:t>
      </w:r>
      <w:r>
        <w:rPr>
          <w:rStyle w:val="Hyperlink2"/>
          <w:rFonts w:ascii="Helvetica" w:hAnsi="Helvetica"/>
        </w:rPr>
        <w:t>O/A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orientador/a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não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poderá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participar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comissão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</w:t>
      </w:r>
      <w:r>
        <w:rPr>
          <w:rStyle w:val="Nenhum"/>
          <w:rFonts w:ascii="Helvetica" w:hAnsi="Helvetica"/>
          <w:u w:color="252D29"/>
        </w:rPr>
        <w:t xml:space="preserve"> seleção.</w:t>
      </w:r>
    </w:p>
    <w:p w14:paraId="558A7959" w14:textId="77777777" w:rsidR="00427A54" w:rsidRDefault="009D3BA2">
      <w:pPr>
        <w:pStyle w:val="PargrafodaLista"/>
        <w:numPr>
          <w:ilvl w:val="1"/>
          <w:numId w:val="7"/>
        </w:numPr>
        <w:ind w:right="0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Hyperlink2"/>
          <w:rFonts w:ascii="Helvetica" w:hAnsi="Helvetica"/>
        </w:rPr>
        <w:t>No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processo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seleção,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serão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considerados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os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seguintes</w:t>
      </w:r>
      <w:r>
        <w:rPr>
          <w:rStyle w:val="Nenhum"/>
          <w:rFonts w:ascii="Helvetica" w:hAnsi="Helvetica"/>
          <w:u w:color="252D29"/>
        </w:rPr>
        <w:t xml:space="preserve"> aspectos:</w:t>
      </w:r>
    </w:p>
    <w:p w14:paraId="3C5E4072" w14:textId="77777777" w:rsidR="00427A54" w:rsidRDefault="009D3BA2">
      <w:pPr>
        <w:pStyle w:val="PargrafodaLista"/>
        <w:numPr>
          <w:ilvl w:val="2"/>
          <w:numId w:val="16"/>
        </w:numPr>
        <w:ind w:right="0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Hyperlink2"/>
          <w:rFonts w:ascii="Helvetica" w:hAnsi="Helvetica"/>
        </w:rPr>
        <w:t>Adequação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documentação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apresentada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pelo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candidato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às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exigências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deste</w:t>
      </w:r>
      <w:r>
        <w:rPr>
          <w:rStyle w:val="Nenhum"/>
          <w:rFonts w:ascii="Helvetica" w:hAnsi="Helvetica"/>
          <w:u w:color="252D29"/>
        </w:rPr>
        <w:t xml:space="preserve"> Edital;</w:t>
      </w:r>
    </w:p>
    <w:p w14:paraId="06DB2B96" w14:textId="77777777" w:rsidR="00427A54" w:rsidRDefault="009D3BA2">
      <w:pPr>
        <w:pStyle w:val="PargrafodaLista"/>
        <w:numPr>
          <w:ilvl w:val="2"/>
          <w:numId w:val="35"/>
        </w:numPr>
        <w:spacing w:line="252" w:lineRule="auto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Hyperlink2"/>
          <w:rFonts w:ascii="Helvetica" w:hAnsi="Helvetica"/>
        </w:rPr>
        <w:t>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plena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qualificação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candidato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com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comprovação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desempenho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acadêmico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potencial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científico para o desenvolvimento dos estudos propostos no exterior;</w:t>
      </w:r>
    </w:p>
    <w:p w14:paraId="2123C8A0" w14:textId="77777777" w:rsidR="00427A54" w:rsidRDefault="009D3BA2">
      <w:pPr>
        <w:pStyle w:val="PargrafodaLista"/>
        <w:numPr>
          <w:ilvl w:val="2"/>
          <w:numId w:val="36"/>
        </w:numPr>
        <w:spacing w:before="98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Hyperlink2"/>
          <w:rFonts w:ascii="Helvetica" w:hAnsi="Helvetica"/>
        </w:rPr>
        <w:t>Pertinência do plano de pesquisa no exterior com o projeto de tese e sua exequibilidade dentro do cronograma previsto; e</w:t>
      </w:r>
    </w:p>
    <w:p w14:paraId="74D45F43" w14:textId="77777777" w:rsidR="00427A54" w:rsidRDefault="009D3BA2">
      <w:pPr>
        <w:pStyle w:val="PargrafodaLista"/>
        <w:numPr>
          <w:ilvl w:val="2"/>
          <w:numId w:val="37"/>
        </w:numPr>
        <w:spacing w:before="110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Hyperlink2"/>
          <w:rFonts w:ascii="Helvetica" w:hAnsi="Helvetica"/>
        </w:rPr>
        <w:t>Adequação da instituição de destino e a pertinência técnico científica do coorientador no exterior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(em conformidade com o item 5.4.) às atividades que serão desenvolvidas.</w:t>
      </w:r>
    </w:p>
    <w:p w14:paraId="125795F0" w14:textId="77777777" w:rsidR="00427A54" w:rsidRDefault="009D3BA2">
      <w:pPr>
        <w:pStyle w:val="PargrafodaLista"/>
        <w:numPr>
          <w:ilvl w:val="1"/>
          <w:numId w:val="7"/>
        </w:numPr>
        <w:spacing w:before="110"/>
        <w:ind w:right="0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Hyperlink2"/>
          <w:rFonts w:ascii="Helvetica" w:hAnsi="Helvetica"/>
        </w:rPr>
        <w:t>Caso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seja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necessário,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Comissão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deverá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utilizar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os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seguintes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critérios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desempate,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nesta</w:t>
      </w:r>
      <w:r>
        <w:rPr>
          <w:rStyle w:val="Nenhum"/>
          <w:rFonts w:ascii="Helvetica" w:hAnsi="Helvetica"/>
          <w:u w:color="252D29"/>
        </w:rPr>
        <w:t xml:space="preserve"> ordem:</w:t>
      </w:r>
    </w:p>
    <w:p w14:paraId="451FD0C2" w14:textId="77777777" w:rsidR="00427A54" w:rsidRDefault="009D3BA2">
      <w:pPr>
        <w:pStyle w:val="PargrafodaLista"/>
        <w:numPr>
          <w:ilvl w:val="0"/>
          <w:numId w:val="39"/>
        </w:numPr>
        <w:spacing w:before="125"/>
        <w:ind w:right="0"/>
        <w:rPr>
          <w:rFonts w:ascii="Helvetica" w:hAnsi="Helvetica"/>
        </w:rPr>
      </w:pPr>
      <w:r>
        <w:rPr>
          <w:rStyle w:val="Hyperlink2"/>
          <w:rFonts w:ascii="Helvetica" w:hAnsi="Helvetica"/>
        </w:rPr>
        <w:t>IES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destino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localizada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em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país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Sul-</w:t>
      </w:r>
      <w:r>
        <w:rPr>
          <w:rStyle w:val="Nenhum"/>
          <w:rFonts w:ascii="Helvetica" w:hAnsi="Helvetica"/>
          <w:u w:color="252D29"/>
        </w:rPr>
        <w:t>Global.</w:t>
      </w:r>
    </w:p>
    <w:p w14:paraId="709881A2" w14:textId="77777777" w:rsidR="00427A54" w:rsidRDefault="009D3BA2">
      <w:pPr>
        <w:pStyle w:val="PargrafodaLista"/>
        <w:numPr>
          <w:ilvl w:val="0"/>
          <w:numId w:val="40"/>
        </w:numPr>
        <w:spacing w:before="112"/>
        <w:ind w:right="0"/>
        <w:rPr>
          <w:rFonts w:ascii="Helvetica" w:hAnsi="Helvetica"/>
        </w:rPr>
      </w:pPr>
      <w:r>
        <w:rPr>
          <w:rStyle w:val="Hyperlink2"/>
          <w:rFonts w:ascii="Helvetica" w:hAnsi="Helvetica"/>
        </w:rPr>
        <w:lastRenderedPageBreak/>
        <w:t>Discente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que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já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concluiu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todos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os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créditos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do</w:t>
      </w:r>
      <w:r>
        <w:rPr>
          <w:rStyle w:val="Nenhum"/>
          <w:rFonts w:ascii="Helvetica" w:hAnsi="Helvetica"/>
          <w:u w:color="252D29"/>
        </w:rPr>
        <w:t xml:space="preserve"> PPG.</w:t>
      </w:r>
    </w:p>
    <w:p w14:paraId="25B217EB" w14:textId="77777777" w:rsidR="00427A54" w:rsidRDefault="009D3BA2">
      <w:pPr>
        <w:pStyle w:val="PargrafodaLista"/>
        <w:numPr>
          <w:ilvl w:val="1"/>
          <w:numId w:val="41"/>
        </w:numPr>
        <w:spacing w:before="32"/>
        <w:ind w:right="0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Hyperlink2"/>
          <w:rFonts w:ascii="Helvetica" w:hAnsi="Helvetica"/>
        </w:rPr>
        <w:t>Será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contemplado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primeiro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colocado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na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classificação,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no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resultado</w:t>
      </w:r>
      <w:r>
        <w:rPr>
          <w:rStyle w:val="Nenhum"/>
          <w:rFonts w:ascii="Helvetica" w:hAnsi="Helvetica"/>
          <w:u w:color="252D29"/>
        </w:rPr>
        <w:t xml:space="preserve"> final.</w:t>
      </w:r>
    </w:p>
    <w:p w14:paraId="3C4C53C9" w14:textId="77777777" w:rsidR="00427A54" w:rsidRDefault="009D3BA2">
      <w:pPr>
        <w:pStyle w:val="PargrafodaLista"/>
        <w:numPr>
          <w:ilvl w:val="1"/>
          <w:numId w:val="42"/>
        </w:numPr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Hyperlink2"/>
          <w:rFonts w:ascii="Helvetica" w:hAnsi="Helvetica"/>
        </w:rPr>
        <w:t>No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caso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desistência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primeiro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colocado,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poderá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ser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contemplado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os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candidatos/as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lista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 xml:space="preserve">de </w:t>
      </w:r>
      <w:r>
        <w:rPr>
          <w:rStyle w:val="Nenhum"/>
          <w:rFonts w:ascii="Helvetica" w:hAnsi="Helvetica"/>
          <w:u w:color="252D29"/>
        </w:rPr>
        <w:t>espera.</w:t>
      </w:r>
    </w:p>
    <w:p w14:paraId="57370F73" w14:textId="77777777" w:rsidR="00427A54" w:rsidRDefault="009D3BA2">
      <w:pPr>
        <w:pStyle w:val="PargrafodaLista"/>
        <w:numPr>
          <w:ilvl w:val="1"/>
          <w:numId w:val="7"/>
        </w:numPr>
        <w:ind w:right="0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Hyperlink2"/>
          <w:rFonts w:ascii="Helvetica" w:hAnsi="Helvetica"/>
        </w:rPr>
        <w:t>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resultado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final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será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divulgado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acordo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com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cronograma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item</w:t>
      </w:r>
      <w:r>
        <w:rPr>
          <w:rStyle w:val="Nenhum"/>
          <w:rFonts w:ascii="Helvetica" w:hAnsi="Helvetica"/>
          <w:u w:color="252D29"/>
        </w:rPr>
        <w:t xml:space="preserve"> 9.</w:t>
      </w:r>
    </w:p>
    <w:p w14:paraId="765888EA" w14:textId="77777777" w:rsidR="00427A54" w:rsidRDefault="009D3BA2">
      <w:pPr>
        <w:pStyle w:val="PargrafodaLista"/>
        <w:numPr>
          <w:ilvl w:val="1"/>
          <w:numId w:val="43"/>
        </w:numPr>
        <w:spacing w:line="252" w:lineRule="auto"/>
        <w:rPr>
          <w:rFonts w:ascii="Helvetica" w:hAnsi="Helvetica"/>
        </w:rPr>
      </w:pPr>
      <w:r>
        <w:rPr>
          <w:rStyle w:val="Hyperlink2"/>
          <w:rFonts w:ascii="Helvetica" w:hAnsi="Helvetica"/>
        </w:rPr>
        <w:t>Após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finalização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processo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seleção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no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PPG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em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Zoologia (PPGZoo),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documentação dos/as candidatos será encaminhada para a Unidade SEI DPG/DIRPG/Inter.</w:t>
      </w:r>
    </w:p>
    <w:p w14:paraId="3D89668E" w14:textId="77777777" w:rsidR="00427A54" w:rsidRDefault="009D3BA2">
      <w:pPr>
        <w:pStyle w:val="PargrafodaLista"/>
        <w:numPr>
          <w:ilvl w:val="1"/>
          <w:numId w:val="7"/>
        </w:numPr>
        <w:spacing w:before="97"/>
        <w:ind w:right="0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Hyperlink2"/>
          <w:rFonts w:ascii="Helvetica" w:hAnsi="Helvetica"/>
        </w:rPr>
        <w:t>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bolsa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será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implementada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pelo/a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Coordenador/a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</w:t>
      </w:r>
      <w:r>
        <w:rPr>
          <w:rStyle w:val="Nenhum"/>
          <w:rFonts w:ascii="Helvetica" w:hAnsi="Helvetica"/>
          <w:u w:color="252D29"/>
        </w:rPr>
        <w:t xml:space="preserve"> Tema.</w:t>
      </w:r>
    </w:p>
    <w:p w14:paraId="5B301EA4" w14:textId="77777777" w:rsidR="00427A54" w:rsidRDefault="009D3BA2">
      <w:pPr>
        <w:pStyle w:val="Cabealho2"/>
        <w:numPr>
          <w:ilvl w:val="0"/>
          <w:numId w:val="44"/>
        </w:numPr>
        <w:spacing w:before="224"/>
        <w:jc w:val="both"/>
        <w:rPr>
          <w:lang w:val="es-ES_tradnl"/>
        </w:rPr>
      </w:pPr>
      <w:r>
        <w:rPr>
          <w:rStyle w:val="Hyperlink2"/>
          <w:lang w:val="es-ES_tradnl"/>
        </w:rPr>
        <w:t>DO</w:t>
      </w:r>
      <w:r>
        <w:rPr>
          <w:rStyle w:val="Nenhum"/>
          <w:u w:color="252D29"/>
        </w:rPr>
        <w:t xml:space="preserve"> </w:t>
      </w:r>
      <w:r>
        <w:rPr>
          <w:rStyle w:val="Hyperlink2"/>
          <w:lang w:val="en-US"/>
        </w:rPr>
        <w:t>PEDIDO</w:t>
      </w:r>
      <w:r>
        <w:rPr>
          <w:rStyle w:val="Nenhum"/>
          <w:u w:color="252D29"/>
        </w:rPr>
        <w:t xml:space="preserve"> </w:t>
      </w:r>
      <w:r>
        <w:rPr>
          <w:rStyle w:val="Hyperlink2"/>
        </w:rPr>
        <w:t>DE</w:t>
      </w:r>
      <w:r>
        <w:rPr>
          <w:rStyle w:val="Nenhum"/>
          <w:u w:color="252D29"/>
        </w:rPr>
        <w:t xml:space="preserve"> </w:t>
      </w:r>
      <w:r>
        <w:rPr>
          <w:rStyle w:val="Nenhum"/>
          <w:u w:color="252D29"/>
          <w:lang w:val="de-DE"/>
        </w:rPr>
        <w:t>RECONSIDERA</w:t>
      </w:r>
      <w:r>
        <w:rPr>
          <w:rStyle w:val="Nenhum"/>
          <w:u w:color="252D29"/>
        </w:rPr>
        <w:t>ÇÃO</w:t>
      </w:r>
    </w:p>
    <w:p w14:paraId="6014573D" w14:textId="77777777" w:rsidR="00427A54" w:rsidRDefault="009D3BA2">
      <w:pPr>
        <w:pStyle w:val="PargrafodaLista"/>
        <w:numPr>
          <w:ilvl w:val="1"/>
          <w:numId w:val="45"/>
        </w:numPr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Hyperlink2"/>
          <w:rFonts w:ascii="Helvetica" w:hAnsi="Helvetica"/>
        </w:rPr>
        <w:t>Após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divulgação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resultado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preliminar,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o/a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candidato/a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erá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2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(dois)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dias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úteis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para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pedido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 xml:space="preserve">de </w:t>
      </w:r>
      <w:r>
        <w:rPr>
          <w:rStyle w:val="Nenhum"/>
          <w:rFonts w:ascii="Helvetica" w:hAnsi="Helvetica"/>
          <w:u w:color="252D29"/>
        </w:rPr>
        <w:t>reconsideração.</w:t>
      </w:r>
    </w:p>
    <w:p w14:paraId="07639AF3" w14:textId="77777777" w:rsidR="00427A54" w:rsidRDefault="009D3BA2">
      <w:pPr>
        <w:pStyle w:val="PargrafodaLista"/>
        <w:numPr>
          <w:ilvl w:val="1"/>
          <w:numId w:val="7"/>
        </w:numPr>
        <w:ind w:right="0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Hyperlink2"/>
          <w:rFonts w:ascii="Helvetica" w:hAnsi="Helvetica"/>
        </w:rPr>
        <w:t>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pedido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reconsideração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deve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estar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devidamente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assinado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pelo/a</w:t>
      </w:r>
      <w:r>
        <w:rPr>
          <w:rStyle w:val="Nenhum"/>
          <w:rFonts w:ascii="Helvetica" w:hAnsi="Helvetica"/>
          <w:u w:color="252D29"/>
        </w:rPr>
        <w:t xml:space="preserve"> candidato/a.</w:t>
      </w:r>
    </w:p>
    <w:p w14:paraId="133C2350" w14:textId="77777777" w:rsidR="00427A54" w:rsidRDefault="009D3BA2">
      <w:pPr>
        <w:pStyle w:val="PargrafodaLista"/>
        <w:numPr>
          <w:ilvl w:val="1"/>
          <w:numId w:val="46"/>
        </w:numPr>
        <w:spacing w:before="125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Hyperlink2"/>
          <w:rFonts w:ascii="Helvetica" w:hAnsi="Helvetica"/>
        </w:rPr>
        <w:t>O pedido de reconsideração deve contrapor estritamente o motivo do indeferimento, não incluindo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fatos novos, que não tenham sido objeto de análise anterior.</w:t>
      </w:r>
    </w:p>
    <w:p w14:paraId="05236F09" w14:textId="77777777" w:rsidR="00427A54" w:rsidRDefault="009D3BA2">
      <w:pPr>
        <w:pStyle w:val="PargrafodaLista"/>
        <w:numPr>
          <w:ilvl w:val="1"/>
          <w:numId w:val="7"/>
        </w:numPr>
        <w:spacing w:before="110"/>
        <w:ind w:right="0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Hyperlink2"/>
          <w:rFonts w:ascii="Helvetica" w:hAnsi="Helvetica"/>
        </w:rPr>
        <w:t>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reconsideração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será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analisada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pela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Comissão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Seleção,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conforme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cronograma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item</w:t>
      </w:r>
      <w:r>
        <w:rPr>
          <w:rStyle w:val="Nenhum"/>
          <w:rFonts w:ascii="Helvetica" w:hAnsi="Helvetica"/>
          <w:u w:color="252D29"/>
        </w:rPr>
        <w:t xml:space="preserve"> 9.</w:t>
      </w:r>
    </w:p>
    <w:p w14:paraId="3B675DDF" w14:textId="77777777" w:rsidR="00427A54" w:rsidRDefault="009D3BA2">
      <w:pPr>
        <w:pStyle w:val="Cabealho2"/>
        <w:numPr>
          <w:ilvl w:val="0"/>
          <w:numId w:val="3"/>
        </w:numPr>
        <w:spacing w:before="224"/>
        <w:jc w:val="both"/>
        <w:rPr>
          <w:lang w:val="de-DE"/>
        </w:rPr>
      </w:pPr>
      <w:r>
        <w:rPr>
          <w:rStyle w:val="Nenhum"/>
          <w:u w:color="252D29"/>
          <w:lang w:val="de-DE"/>
        </w:rPr>
        <w:t>CRONOGRAMA</w:t>
      </w:r>
    </w:p>
    <w:p w14:paraId="0789174C" w14:textId="77777777" w:rsidR="00427A54" w:rsidRDefault="00427A54">
      <w:pPr>
        <w:pStyle w:val="Corpodetexto"/>
        <w:spacing w:before="0"/>
        <w:ind w:left="0" w:right="0"/>
        <w:jc w:val="both"/>
        <w:rPr>
          <w:rFonts w:ascii="Helvetica" w:eastAsia="Helvetica" w:hAnsi="Helvetica" w:cs="Helvetica"/>
          <w:b/>
          <w:bCs/>
        </w:rPr>
      </w:pPr>
    </w:p>
    <w:tbl>
      <w:tblPr>
        <w:tblStyle w:val="TableNormal"/>
        <w:tblW w:w="951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489"/>
        <w:gridCol w:w="2970"/>
        <w:gridCol w:w="2051"/>
      </w:tblGrid>
      <w:tr w:rsidR="00427A54" w14:paraId="4735542B" w14:textId="77777777">
        <w:trPr>
          <w:trHeight w:val="255"/>
        </w:trPr>
        <w:tc>
          <w:tcPr>
            <w:tcW w:w="4488" w:type="dxa"/>
            <w:tcBorders>
              <w:top w:val="single" w:sz="6" w:space="0" w:color="252D29"/>
              <w:left w:val="single" w:sz="6" w:space="0" w:color="252D29"/>
              <w:bottom w:val="single" w:sz="6" w:space="0" w:color="252D29"/>
              <w:right w:val="single" w:sz="6" w:space="0" w:color="252D29"/>
            </w:tcBorders>
            <w:shd w:val="clear" w:color="auto" w:fill="EDEDED"/>
            <w:tcMar>
              <w:top w:w="80" w:type="dxa"/>
              <w:left w:w="104" w:type="dxa"/>
              <w:bottom w:w="80" w:type="dxa"/>
              <w:right w:w="80" w:type="dxa"/>
            </w:tcMar>
          </w:tcPr>
          <w:p w14:paraId="314F6593" w14:textId="77777777" w:rsidR="00427A54" w:rsidRDefault="009D3BA2">
            <w:pPr>
              <w:pStyle w:val="TableParagraph"/>
              <w:ind w:left="24"/>
              <w:jc w:val="center"/>
            </w:pPr>
            <w:r>
              <w:rPr>
                <w:rStyle w:val="Nenhum"/>
                <w:rFonts w:ascii="Helvetica" w:hAnsi="Helvetica"/>
                <w:b/>
                <w:bCs/>
                <w:color w:val="252D29"/>
                <w:spacing w:val="-2"/>
                <w:sz w:val="20"/>
                <w:szCs w:val="20"/>
                <w:u w:color="252D29"/>
              </w:rPr>
              <w:t>Etapa</w:t>
            </w:r>
          </w:p>
        </w:tc>
        <w:tc>
          <w:tcPr>
            <w:tcW w:w="2969" w:type="dxa"/>
            <w:tcBorders>
              <w:top w:val="single" w:sz="6" w:space="0" w:color="252D29"/>
              <w:left w:val="single" w:sz="6" w:space="0" w:color="252D29"/>
              <w:bottom w:val="single" w:sz="6" w:space="0" w:color="252D29"/>
              <w:right w:val="single" w:sz="6" w:space="0" w:color="252D29"/>
            </w:tcBorders>
            <w:shd w:val="clear" w:color="auto" w:fill="EDEDED"/>
            <w:tcMar>
              <w:top w:w="80" w:type="dxa"/>
              <w:left w:w="93" w:type="dxa"/>
              <w:bottom w:w="80" w:type="dxa"/>
              <w:right w:w="80" w:type="dxa"/>
            </w:tcMar>
          </w:tcPr>
          <w:p w14:paraId="4DF87D43" w14:textId="77777777" w:rsidR="00427A54" w:rsidRDefault="009D3BA2">
            <w:pPr>
              <w:pStyle w:val="TableParagraph"/>
              <w:ind w:left="13"/>
              <w:jc w:val="center"/>
            </w:pPr>
            <w:r>
              <w:rPr>
                <w:rStyle w:val="Nenhum"/>
                <w:rFonts w:ascii="Helvetica" w:hAnsi="Helvetica"/>
                <w:b/>
                <w:bCs/>
                <w:color w:val="252D29"/>
                <w:spacing w:val="-2"/>
                <w:sz w:val="20"/>
                <w:szCs w:val="20"/>
                <w:u w:color="252D29"/>
              </w:rPr>
              <w:t>Prazo</w:t>
            </w:r>
          </w:p>
        </w:tc>
        <w:tc>
          <w:tcPr>
            <w:tcW w:w="2051" w:type="dxa"/>
            <w:tcBorders>
              <w:top w:val="single" w:sz="6" w:space="0" w:color="252D29"/>
              <w:left w:val="single" w:sz="6" w:space="0" w:color="252D29"/>
              <w:bottom w:val="single" w:sz="6" w:space="0" w:color="252D29"/>
              <w:right w:val="single" w:sz="6" w:space="0" w:color="252D29"/>
            </w:tcBorders>
            <w:shd w:val="clear" w:color="auto" w:fill="EDEDED"/>
            <w:tcMar>
              <w:top w:w="80" w:type="dxa"/>
              <w:left w:w="447" w:type="dxa"/>
              <w:bottom w:w="80" w:type="dxa"/>
              <w:right w:w="80" w:type="dxa"/>
            </w:tcMar>
          </w:tcPr>
          <w:p w14:paraId="50EA4A68" w14:textId="77777777" w:rsidR="00427A54" w:rsidRDefault="009D3BA2">
            <w:pPr>
              <w:pStyle w:val="TableParagraph"/>
              <w:ind w:left="0"/>
            </w:pPr>
            <w:r>
              <w:rPr>
                <w:rStyle w:val="Nenhum"/>
                <w:rFonts w:ascii="Helvetica" w:hAnsi="Helvetica"/>
                <w:b/>
                <w:bCs/>
                <w:color w:val="252D29"/>
                <w:spacing w:val="-2"/>
                <w:sz w:val="20"/>
                <w:szCs w:val="20"/>
                <w:u w:color="252D29"/>
              </w:rPr>
              <w:t>Responsável</w:t>
            </w:r>
          </w:p>
        </w:tc>
      </w:tr>
      <w:tr w:rsidR="00427A54" w14:paraId="036F850E" w14:textId="77777777">
        <w:trPr>
          <w:trHeight w:val="255"/>
        </w:trPr>
        <w:tc>
          <w:tcPr>
            <w:tcW w:w="4488" w:type="dxa"/>
            <w:tcBorders>
              <w:top w:val="single" w:sz="6" w:space="0" w:color="252D29"/>
              <w:left w:val="single" w:sz="6" w:space="0" w:color="252D29"/>
              <w:bottom w:val="single" w:sz="6" w:space="0" w:color="252D29"/>
              <w:right w:val="single" w:sz="6" w:space="0" w:color="252D29"/>
            </w:tcBorders>
            <w:tcMar>
              <w:top w:w="80" w:type="dxa"/>
              <w:left w:w="166" w:type="dxa"/>
              <w:bottom w:w="80" w:type="dxa"/>
              <w:right w:w="80" w:type="dxa"/>
            </w:tcMar>
          </w:tcPr>
          <w:p w14:paraId="63EACE09" w14:textId="77777777" w:rsidR="00427A54" w:rsidRDefault="009D3BA2">
            <w:pPr>
              <w:pStyle w:val="TableParagraph"/>
            </w:pP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Publicação</w:t>
            </w:r>
            <w:r>
              <w:rPr>
                <w:rStyle w:val="Nenhum"/>
                <w:rFonts w:ascii="Helvetica" w:hAnsi="Helvetica"/>
                <w:color w:val="252D29"/>
                <w:spacing w:val="-8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do</w:t>
            </w:r>
            <w:r>
              <w:rPr>
                <w:rStyle w:val="Nenhum"/>
                <w:rFonts w:ascii="Helvetica" w:hAnsi="Helvetica"/>
                <w:color w:val="252D29"/>
                <w:spacing w:val="-8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pacing w:val="-2"/>
                <w:sz w:val="20"/>
                <w:szCs w:val="20"/>
                <w:u w:color="252D29"/>
              </w:rPr>
              <w:t>Edital</w:t>
            </w:r>
          </w:p>
        </w:tc>
        <w:tc>
          <w:tcPr>
            <w:tcW w:w="2969" w:type="dxa"/>
            <w:tcBorders>
              <w:top w:val="single" w:sz="6" w:space="0" w:color="252D29"/>
              <w:left w:val="single" w:sz="6" w:space="0" w:color="252D29"/>
              <w:bottom w:val="single" w:sz="6" w:space="0" w:color="252D29"/>
              <w:right w:val="single" w:sz="6" w:space="0" w:color="252D29"/>
            </w:tcBorders>
            <w:tcMar>
              <w:top w:w="80" w:type="dxa"/>
              <w:left w:w="166" w:type="dxa"/>
              <w:bottom w:w="80" w:type="dxa"/>
              <w:right w:w="80" w:type="dxa"/>
            </w:tcMar>
          </w:tcPr>
          <w:p w14:paraId="41EF15FF" w14:textId="77777777" w:rsidR="00427A54" w:rsidRDefault="009D3BA2">
            <w:pPr>
              <w:pStyle w:val="TableParagraph"/>
            </w:pPr>
            <w:r>
              <w:rPr>
                <w:rFonts w:ascii="Helvetica" w:hAnsi="Helvetica"/>
                <w:sz w:val="20"/>
                <w:szCs w:val="20"/>
              </w:rPr>
              <w:t>14</w:t>
            </w:r>
            <w:r>
              <w:rPr>
                <w:rStyle w:val="Nenhum"/>
                <w:rFonts w:ascii="Helvetica" w:hAnsi="Helvetica"/>
                <w:color w:val="252D29"/>
                <w:spacing w:val="-2"/>
                <w:sz w:val="20"/>
                <w:szCs w:val="20"/>
                <w:u w:color="252D29"/>
              </w:rPr>
              <w:t>/09/2026</w:t>
            </w:r>
          </w:p>
        </w:tc>
        <w:tc>
          <w:tcPr>
            <w:tcW w:w="2051" w:type="dxa"/>
            <w:tcBorders>
              <w:top w:val="single" w:sz="6" w:space="0" w:color="252D29"/>
              <w:left w:val="single" w:sz="6" w:space="0" w:color="252D29"/>
              <w:bottom w:val="single" w:sz="6" w:space="0" w:color="252D29"/>
              <w:right w:val="single" w:sz="6" w:space="0" w:color="252D29"/>
            </w:tcBorders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0C2BB29A" w14:textId="77777777" w:rsidR="00427A54" w:rsidRDefault="009D3BA2">
            <w:pPr>
              <w:pStyle w:val="TableParagraph"/>
              <w:ind w:left="76"/>
            </w:pPr>
            <w:r>
              <w:rPr>
                <w:rStyle w:val="Nenhum"/>
                <w:rFonts w:ascii="Helvetica" w:hAnsi="Helvetica"/>
                <w:color w:val="252D29"/>
                <w:spacing w:val="-5"/>
                <w:sz w:val="20"/>
                <w:szCs w:val="20"/>
                <w:u w:color="252D29"/>
              </w:rPr>
              <w:t>PPG</w:t>
            </w:r>
          </w:p>
        </w:tc>
      </w:tr>
      <w:tr w:rsidR="00427A54" w14:paraId="110EC68D" w14:textId="77777777">
        <w:trPr>
          <w:trHeight w:val="255"/>
        </w:trPr>
        <w:tc>
          <w:tcPr>
            <w:tcW w:w="4488" w:type="dxa"/>
            <w:tcBorders>
              <w:top w:val="single" w:sz="6" w:space="0" w:color="252D29"/>
              <w:left w:val="single" w:sz="6" w:space="0" w:color="252D29"/>
              <w:bottom w:val="single" w:sz="6" w:space="0" w:color="252D29"/>
              <w:right w:val="single" w:sz="6" w:space="0" w:color="252D29"/>
            </w:tcBorders>
            <w:tcMar>
              <w:top w:w="80" w:type="dxa"/>
              <w:left w:w="166" w:type="dxa"/>
              <w:bottom w:w="80" w:type="dxa"/>
              <w:right w:w="80" w:type="dxa"/>
            </w:tcMar>
          </w:tcPr>
          <w:p w14:paraId="68502C05" w14:textId="77777777" w:rsidR="00427A54" w:rsidRDefault="009D3BA2">
            <w:pPr>
              <w:pStyle w:val="TableParagraph"/>
            </w:pP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Inscrições</w:t>
            </w:r>
            <w:r>
              <w:rPr>
                <w:rStyle w:val="Nenhum"/>
                <w:rFonts w:ascii="Helvetica" w:hAnsi="Helvetica"/>
                <w:color w:val="252D29"/>
                <w:spacing w:val="-10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no</w:t>
            </w:r>
            <w:r>
              <w:rPr>
                <w:rStyle w:val="Nenhum"/>
                <w:rFonts w:ascii="Helvetica" w:hAnsi="Helvetica"/>
                <w:color w:val="252D29"/>
                <w:spacing w:val="-8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Processo</w:t>
            </w:r>
            <w:r>
              <w:rPr>
                <w:rStyle w:val="Nenhum"/>
                <w:rFonts w:ascii="Helvetica" w:hAnsi="Helvetica"/>
                <w:color w:val="252D29"/>
                <w:spacing w:val="-8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pacing w:val="-2"/>
                <w:sz w:val="20"/>
                <w:szCs w:val="20"/>
                <w:u w:color="252D29"/>
              </w:rPr>
              <w:t>Seletivo</w:t>
            </w:r>
          </w:p>
        </w:tc>
        <w:tc>
          <w:tcPr>
            <w:tcW w:w="2969" w:type="dxa"/>
            <w:tcBorders>
              <w:top w:val="single" w:sz="6" w:space="0" w:color="252D29"/>
              <w:left w:val="single" w:sz="6" w:space="0" w:color="252D29"/>
              <w:bottom w:val="single" w:sz="6" w:space="0" w:color="252D29"/>
              <w:right w:val="single" w:sz="6" w:space="0" w:color="252D29"/>
            </w:tcBorders>
            <w:tcMar>
              <w:top w:w="80" w:type="dxa"/>
              <w:left w:w="166" w:type="dxa"/>
              <w:bottom w:w="80" w:type="dxa"/>
              <w:right w:w="80" w:type="dxa"/>
            </w:tcMar>
          </w:tcPr>
          <w:p w14:paraId="66B5B606" w14:textId="77777777" w:rsidR="00427A54" w:rsidRDefault="009D3BA2">
            <w:pPr>
              <w:pStyle w:val="TableParagraph"/>
            </w:pPr>
            <w:r>
              <w:rPr>
                <w:rFonts w:ascii="Helvetica" w:hAnsi="Helvetica"/>
                <w:sz w:val="20"/>
                <w:szCs w:val="20"/>
              </w:rPr>
              <w:t>10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/09/2026</w:t>
            </w:r>
            <w:r>
              <w:rPr>
                <w:rStyle w:val="Nenhum"/>
                <w:rFonts w:ascii="Helvetica" w:hAnsi="Helvetica"/>
                <w:color w:val="252D29"/>
                <w:spacing w:val="-6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-</w:t>
            </w:r>
            <w:r>
              <w:rPr>
                <w:rStyle w:val="Nenhum"/>
                <w:rFonts w:ascii="Helvetica" w:hAnsi="Helvetica"/>
                <w:color w:val="252D29"/>
                <w:spacing w:val="-6"/>
                <w:sz w:val="20"/>
                <w:szCs w:val="20"/>
                <w:u w:color="252D29"/>
              </w:rPr>
              <w:t xml:space="preserve"> 02</w:t>
            </w:r>
            <w:r>
              <w:rPr>
                <w:rStyle w:val="Nenhum"/>
                <w:rFonts w:ascii="Helvetica" w:hAnsi="Helvetica"/>
                <w:color w:val="252D29"/>
                <w:spacing w:val="-2"/>
                <w:sz w:val="20"/>
                <w:szCs w:val="20"/>
                <w:u w:color="252D29"/>
              </w:rPr>
              <w:t>/10/2026</w:t>
            </w:r>
          </w:p>
        </w:tc>
        <w:tc>
          <w:tcPr>
            <w:tcW w:w="2051" w:type="dxa"/>
            <w:tcBorders>
              <w:top w:val="single" w:sz="6" w:space="0" w:color="252D29"/>
              <w:left w:val="single" w:sz="6" w:space="0" w:color="252D29"/>
              <w:bottom w:val="single" w:sz="6" w:space="0" w:color="252D29"/>
              <w:right w:val="single" w:sz="6" w:space="0" w:color="252D29"/>
            </w:tcBorders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6414E7D5" w14:textId="77777777" w:rsidR="00427A54" w:rsidRDefault="009D3BA2">
            <w:pPr>
              <w:pStyle w:val="TableParagraph"/>
              <w:ind w:left="76"/>
            </w:pPr>
            <w:r>
              <w:rPr>
                <w:rStyle w:val="Nenhum"/>
                <w:rFonts w:ascii="Helvetica" w:hAnsi="Helvetica"/>
                <w:color w:val="252D29"/>
                <w:spacing w:val="-2"/>
                <w:sz w:val="20"/>
                <w:szCs w:val="20"/>
                <w:u w:color="252D29"/>
              </w:rPr>
              <w:t>Candidato</w:t>
            </w:r>
          </w:p>
        </w:tc>
      </w:tr>
      <w:tr w:rsidR="00427A54" w14:paraId="10764841" w14:textId="77777777">
        <w:trPr>
          <w:trHeight w:val="255"/>
        </w:trPr>
        <w:tc>
          <w:tcPr>
            <w:tcW w:w="4488" w:type="dxa"/>
            <w:tcBorders>
              <w:top w:val="single" w:sz="6" w:space="0" w:color="252D29"/>
              <w:left w:val="single" w:sz="6" w:space="0" w:color="252D29"/>
              <w:bottom w:val="single" w:sz="6" w:space="0" w:color="252D29"/>
              <w:right w:val="single" w:sz="6" w:space="0" w:color="252D29"/>
            </w:tcBorders>
            <w:tcMar>
              <w:top w:w="80" w:type="dxa"/>
              <w:left w:w="166" w:type="dxa"/>
              <w:bottom w:w="80" w:type="dxa"/>
              <w:right w:w="80" w:type="dxa"/>
            </w:tcMar>
          </w:tcPr>
          <w:p w14:paraId="7EE3BF79" w14:textId="77777777" w:rsidR="00427A54" w:rsidRDefault="009D3BA2">
            <w:pPr>
              <w:pStyle w:val="TableParagraph"/>
            </w:pP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Análise</w:t>
            </w:r>
            <w:r>
              <w:rPr>
                <w:rStyle w:val="Nenhum"/>
                <w:rFonts w:ascii="Helvetica" w:hAnsi="Helvetica"/>
                <w:color w:val="252D29"/>
                <w:spacing w:val="-7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pacing w:val="-2"/>
                <w:sz w:val="20"/>
                <w:szCs w:val="20"/>
                <w:u w:color="252D29"/>
              </w:rPr>
              <w:t>candidaturas</w:t>
            </w:r>
          </w:p>
        </w:tc>
        <w:tc>
          <w:tcPr>
            <w:tcW w:w="2969" w:type="dxa"/>
            <w:tcBorders>
              <w:top w:val="single" w:sz="6" w:space="0" w:color="252D29"/>
              <w:left w:val="single" w:sz="6" w:space="0" w:color="252D29"/>
              <w:bottom w:val="single" w:sz="6" w:space="0" w:color="252D29"/>
              <w:right w:val="single" w:sz="6" w:space="0" w:color="252D29"/>
            </w:tcBorders>
            <w:tcMar>
              <w:top w:w="80" w:type="dxa"/>
              <w:left w:w="166" w:type="dxa"/>
              <w:bottom w:w="80" w:type="dxa"/>
              <w:right w:w="80" w:type="dxa"/>
            </w:tcMar>
          </w:tcPr>
          <w:p w14:paraId="02358444" w14:textId="77777777" w:rsidR="00427A54" w:rsidRDefault="009D3BA2">
            <w:pPr>
              <w:pStyle w:val="TableParagraph"/>
            </w:pP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05/10/2026</w:t>
            </w:r>
            <w:r>
              <w:rPr>
                <w:rStyle w:val="Nenhum"/>
                <w:rFonts w:ascii="Helvetica" w:hAnsi="Helvetica"/>
                <w:color w:val="252D29"/>
                <w:spacing w:val="-6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-</w:t>
            </w:r>
            <w:r>
              <w:rPr>
                <w:rStyle w:val="Nenhum"/>
                <w:rFonts w:ascii="Helvetica" w:hAnsi="Helvetica"/>
                <w:color w:val="252D29"/>
                <w:spacing w:val="-6"/>
                <w:sz w:val="20"/>
                <w:szCs w:val="20"/>
                <w:u w:color="252D29"/>
              </w:rPr>
              <w:t xml:space="preserve"> 07</w:t>
            </w:r>
            <w:r>
              <w:rPr>
                <w:rStyle w:val="Nenhum"/>
                <w:rFonts w:ascii="Helvetica" w:hAnsi="Helvetica"/>
                <w:color w:val="252D29"/>
                <w:spacing w:val="-2"/>
                <w:sz w:val="20"/>
                <w:szCs w:val="20"/>
                <w:u w:color="252D29"/>
              </w:rPr>
              <w:t>/10/2026</w:t>
            </w:r>
          </w:p>
        </w:tc>
        <w:tc>
          <w:tcPr>
            <w:tcW w:w="2051" w:type="dxa"/>
            <w:tcBorders>
              <w:top w:val="single" w:sz="6" w:space="0" w:color="252D29"/>
              <w:left w:val="single" w:sz="6" w:space="0" w:color="252D29"/>
              <w:bottom w:val="single" w:sz="6" w:space="0" w:color="252D29"/>
              <w:right w:val="single" w:sz="6" w:space="0" w:color="252D29"/>
            </w:tcBorders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5A1FC931" w14:textId="77777777" w:rsidR="00427A54" w:rsidRDefault="009D3BA2">
            <w:pPr>
              <w:pStyle w:val="TableParagraph"/>
              <w:ind w:left="76"/>
            </w:pPr>
            <w:r>
              <w:rPr>
                <w:rStyle w:val="Nenhum"/>
                <w:rFonts w:ascii="Helvetica" w:hAnsi="Helvetica"/>
                <w:color w:val="252D29"/>
                <w:spacing w:val="-5"/>
                <w:sz w:val="20"/>
                <w:szCs w:val="20"/>
                <w:u w:color="252D29"/>
              </w:rPr>
              <w:t>PPG</w:t>
            </w:r>
          </w:p>
        </w:tc>
      </w:tr>
      <w:tr w:rsidR="00427A54" w14:paraId="317CC88E" w14:textId="77777777">
        <w:trPr>
          <w:trHeight w:val="255"/>
        </w:trPr>
        <w:tc>
          <w:tcPr>
            <w:tcW w:w="4488" w:type="dxa"/>
            <w:tcBorders>
              <w:top w:val="single" w:sz="6" w:space="0" w:color="252D29"/>
              <w:left w:val="single" w:sz="6" w:space="0" w:color="252D29"/>
              <w:bottom w:val="single" w:sz="6" w:space="0" w:color="252D29"/>
              <w:right w:val="single" w:sz="6" w:space="0" w:color="252D29"/>
            </w:tcBorders>
            <w:tcMar>
              <w:top w:w="80" w:type="dxa"/>
              <w:left w:w="166" w:type="dxa"/>
              <w:bottom w:w="80" w:type="dxa"/>
              <w:right w:w="80" w:type="dxa"/>
            </w:tcMar>
          </w:tcPr>
          <w:p w14:paraId="24BE9BDD" w14:textId="77777777" w:rsidR="00427A54" w:rsidRDefault="009D3BA2">
            <w:pPr>
              <w:pStyle w:val="TableParagraph"/>
            </w:pPr>
            <w:r>
              <w:rPr>
                <w:rStyle w:val="Nenhum"/>
                <w:rFonts w:ascii="Helvetica" w:hAnsi="Helvetica"/>
                <w:color w:val="252D29"/>
                <w:spacing w:val="-2"/>
                <w:sz w:val="20"/>
                <w:szCs w:val="20"/>
                <w:u w:color="252D29"/>
              </w:rPr>
              <w:t>Resultado</w:t>
            </w:r>
            <w:r>
              <w:rPr>
                <w:rStyle w:val="Nenhum"/>
                <w:rFonts w:ascii="Helvetica" w:hAnsi="Helvetica"/>
                <w:color w:val="252D29"/>
                <w:spacing w:val="2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pacing w:val="-2"/>
                <w:sz w:val="20"/>
                <w:szCs w:val="20"/>
                <w:u w:color="252D29"/>
              </w:rPr>
              <w:t>preliminar</w:t>
            </w:r>
          </w:p>
        </w:tc>
        <w:tc>
          <w:tcPr>
            <w:tcW w:w="2969" w:type="dxa"/>
            <w:tcBorders>
              <w:top w:val="single" w:sz="6" w:space="0" w:color="252D29"/>
              <w:left w:val="single" w:sz="6" w:space="0" w:color="252D29"/>
              <w:bottom w:val="single" w:sz="6" w:space="0" w:color="252D29"/>
              <w:right w:val="single" w:sz="6" w:space="0" w:color="252D29"/>
            </w:tcBorders>
            <w:tcMar>
              <w:top w:w="80" w:type="dxa"/>
              <w:left w:w="166" w:type="dxa"/>
              <w:bottom w:w="80" w:type="dxa"/>
              <w:right w:w="80" w:type="dxa"/>
            </w:tcMar>
          </w:tcPr>
          <w:p w14:paraId="3F6E343E" w14:textId="77777777" w:rsidR="00427A54" w:rsidRDefault="009D3BA2">
            <w:pPr>
              <w:pStyle w:val="TableParagraph"/>
            </w:pPr>
            <w:r>
              <w:rPr>
                <w:rFonts w:ascii="Helvetica" w:hAnsi="Helvetica"/>
                <w:sz w:val="20"/>
                <w:szCs w:val="20"/>
              </w:rPr>
              <w:t>07</w:t>
            </w:r>
            <w:r>
              <w:rPr>
                <w:rStyle w:val="Nenhum"/>
                <w:rFonts w:ascii="Helvetica" w:hAnsi="Helvetica"/>
                <w:color w:val="252D29"/>
                <w:spacing w:val="-2"/>
                <w:sz w:val="20"/>
                <w:szCs w:val="20"/>
                <w:u w:color="252D29"/>
              </w:rPr>
              <w:t>/10/2026</w:t>
            </w:r>
          </w:p>
        </w:tc>
        <w:tc>
          <w:tcPr>
            <w:tcW w:w="2051" w:type="dxa"/>
            <w:tcBorders>
              <w:top w:val="single" w:sz="6" w:space="0" w:color="252D29"/>
              <w:left w:val="single" w:sz="6" w:space="0" w:color="252D29"/>
              <w:bottom w:val="single" w:sz="6" w:space="0" w:color="252D29"/>
              <w:right w:val="single" w:sz="6" w:space="0" w:color="252D29"/>
            </w:tcBorders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01D708E4" w14:textId="77777777" w:rsidR="00427A54" w:rsidRDefault="009D3BA2">
            <w:pPr>
              <w:pStyle w:val="TableParagraph"/>
              <w:ind w:left="76"/>
            </w:pPr>
            <w:r>
              <w:rPr>
                <w:rStyle w:val="Nenhum"/>
                <w:rFonts w:ascii="Helvetica" w:hAnsi="Helvetica"/>
                <w:color w:val="252D29"/>
                <w:spacing w:val="-5"/>
                <w:sz w:val="20"/>
                <w:szCs w:val="20"/>
                <w:u w:color="252D29"/>
              </w:rPr>
              <w:t>PPG</w:t>
            </w:r>
          </w:p>
        </w:tc>
      </w:tr>
      <w:tr w:rsidR="00427A54" w14:paraId="0105CFE3" w14:textId="77777777">
        <w:trPr>
          <w:trHeight w:val="255"/>
        </w:trPr>
        <w:tc>
          <w:tcPr>
            <w:tcW w:w="4488" w:type="dxa"/>
            <w:tcBorders>
              <w:top w:val="single" w:sz="6" w:space="0" w:color="252D29"/>
              <w:left w:val="single" w:sz="6" w:space="0" w:color="252D29"/>
              <w:bottom w:val="single" w:sz="6" w:space="0" w:color="252D29"/>
              <w:right w:val="single" w:sz="6" w:space="0" w:color="252D29"/>
            </w:tcBorders>
            <w:tcMar>
              <w:top w:w="80" w:type="dxa"/>
              <w:left w:w="166" w:type="dxa"/>
              <w:bottom w:w="80" w:type="dxa"/>
              <w:right w:w="80" w:type="dxa"/>
            </w:tcMar>
          </w:tcPr>
          <w:p w14:paraId="1B26AC22" w14:textId="77777777" w:rsidR="00427A54" w:rsidRDefault="009D3BA2">
            <w:pPr>
              <w:pStyle w:val="TableParagraph"/>
            </w:pP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Pedidos</w:t>
            </w:r>
            <w:r>
              <w:rPr>
                <w:rStyle w:val="Nenhum"/>
                <w:rFonts w:ascii="Helvetica" w:hAnsi="Helvetica"/>
                <w:color w:val="252D29"/>
                <w:spacing w:val="-7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de</w:t>
            </w:r>
            <w:r>
              <w:rPr>
                <w:rStyle w:val="Nenhum"/>
                <w:rFonts w:ascii="Helvetica" w:hAnsi="Helvetica"/>
                <w:color w:val="252D29"/>
                <w:spacing w:val="-7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pacing w:val="-2"/>
                <w:sz w:val="20"/>
                <w:szCs w:val="20"/>
                <w:u w:color="252D29"/>
              </w:rPr>
              <w:t>reconsideração</w:t>
            </w:r>
          </w:p>
        </w:tc>
        <w:tc>
          <w:tcPr>
            <w:tcW w:w="2969" w:type="dxa"/>
            <w:tcBorders>
              <w:top w:val="single" w:sz="6" w:space="0" w:color="252D29"/>
              <w:left w:val="single" w:sz="6" w:space="0" w:color="252D29"/>
              <w:bottom w:val="single" w:sz="6" w:space="0" w:color="252D29"/>
              <w:right w:val="single" w:sz="6" w:space="0" w:color="252D29"/>
            </w:tcBorders>
            <w:tcMar>
              <w:top w:w="80" w:type="dxa"/>
              <w:left w:w="166" w:type="dxa"/>
              <w:bottom w:w="80" w:type="dxa"/>
              <w:right w:w="80" w:type="dxa"/>
            </w:tcMar>
          </w:tcPr>
          <w:p w14:paraId="35A655D7" w14:textId="77777777" w:rsidR="00427A54" w:rsidRDefault="009D3BA2">
            <w:pPr>
              <w:pStyle w:val="TableParagraph"/>
            </w:pPr>
            <w:r>
              <w:rPr>
                <w:rFonts w:ascii="Helvetica" w:hAnsi="Helvetica"/>
                <w:sz w:val="20"/>
                <w:szCs w:val="20"/>
              </w:rPr>
              <w:t>07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/09/2026</w:t>
            </w:r>
            <w:r>
              <w:rPr>
                <w:rStyle w:val="Nenhum"/>
                <w:rFonts w:ascii="Helvetica" w:hAnsi="Helvetica"/>
                <w:color w:val="252D29"/>
                <w:spacing w:val="-6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-</w:t>
            </w:r>
            <w:r>
              <w:rPr>
                <w:rStyle w:val="Nenhum"/>
                <w:rFonts w:ascii="Helvetica" w:hAnsi="Helvetica"/>
                <w:color w:val="252D29"/>
                <w:spacing w:val="-6"/>
                <w:sz w:val="20"/>
                <w:szCs w:val="20"/>
                <w:u w:color="252D29"/>
              </w:rPr>
              <w:t xml:space="preserve"> 09</w:t>
            </w:r>
            <w:r>
              <w:rPr>
                <w:rStyle w:val="Nenhum"/>
                <w:rFonts w:ascii="Helvetica" w:hAnsi="Helvetica"/>
                <w:color w:val="252D29"/>
                <w:spacing w:val="-2"/>
                <w:sz w:val="20"/>
                <w:szCs w:val="20"/>
                <w:u w:color="252D29"/>
              </w:rPr>
              <w:t>/10/2026</w:t>
            </w:r>
          </w:p>
        </w:tc>
        <w:tc>
          <w:tcPr>
            <w:tcW w:w="2051" w:type="dxa"/>
            <w:tcBorders>
              <w:top w:val="single" w:sz="6" w:space="0" w:color="252D29"/>
              <w:left w:val="single" w:sz="6" w:space="0" w:color="252D29"/>
              <w:bottom w:val="single" w:sz="6" w:space="0" w:color="252D29"/>
              <w:right w:val="single" w:sz="6" w:space="0" w:color="252D29"/>
            </w:tcBorders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4937E981" w14:textId="77777777" w:rsidR="00427A54" w:rsidRDefault="009D3BA2">
            <w:pPr>
              <w:pStyle w:val="TableParagraph"/>
              <w:ind w:left="76"/>
            </w:pPr>
            <w:r>
              <w:rPr>
                <w:rStyle w:val="Nenhum"/>
                <w:rFonts w:ascii="Helvetica" w:hAnsi="Helvetica"/>
                <w:color w:val="252D29"/>
                <w:spacing w:val="-2"/>
                <w:sz w:val="20"/>
                <w:szCs w:val="20"/>
                <w:u w:color="252D29"/>
              </w:rPr>
              <w:t>Candidato</w:t>
            </w:r>
          </w:p>
        </w:tc>
      </w:tr>
      <w:tr w:rsidR="00427A54" w14:paraId="2E707532" w14:textId="77777777">
        <w:trPr>
          <w:trHeight w:val="255"/>
        </w:trPr>
        <w:tc>
          <w:tcPr>
            <w:tcW w:w="4488" w:type="dxa"/>
            <w:tcBorders>
              <w:top w:val="single" w:sz="6" w:space="0" w:color="252D29"/>
              <w:left w:val="single" w:sz="6" w:space="0" w:color="252D29"/>
              <w:bottom w:val="single" w:sz="6" w:space="0" w:color="252D29"/>
              <w:right w:val="single" w:sz="6" w:space="0" w:color="252D29"/>
            </w:tcBorders>
            <w:tcMar>
              <w:top w:w="80" w:type="dxa"/>
              <w:left w:w="166" w:type="dxa"/>
              <w:bottom w:w="80" w:type="dxa"/>
              <w:right w:w="80" w:type="dxa"/>
            </w:tcMar>
          </w:tcPr>
          <w:p w14:paraId="5704D8A8" w14:textId="77777777" w:rsidR="00427A54" w:rsidRDefault="009D3BA2">
            <w:pPr>
              <w:pStyle w:val="TableParagraph"/>
            </w:pPr>
            <w:r>
              <w:rPr>
                <w:rStyle w:val="Nenhum"/>
                <w:rFonts w:ascii="Helvetica" w:hAnsi="Helvetica"/>
                <w:color w:val="252D29"/>
                <w:spacing w:val="-2"/>
                <w:sz w:val="20"/>
                <w:szCs w:val="20"/>
                <w:u w:color="252D29"/>
              </w:rPr>
              <w:t>Resultado</w:t>
            </w:r>
            <w:r>
              <w:rPr>
                <w:rStyle w:val="Nenhum"/>
                <w:rFonts w:ascii="Helvetica" w:hAnsi="Helvetica"/>
                <w:color w:val="252D29"/>
                <w:spacing w:val="2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pacing w:val="-2"/>
                <w:sz w:val="20"/>
                <w:szCs w:val="20"/>
                <w:u w:color="252D29"/>
              </w:rPr>
              <w:t>Final</w:t>
            </w:r>
          </w:p>
        </w:tc>
        <w:tc>
          <w:tcPr>
            <w:tcW w:w="2969" w:type="dxa"/>
            <w:tcBorders>
              <w:top w:val="single" w:sz="6" w:space="0" w:color="252D29"/>
              <w:left w:val="single" w:sz="6" w:space="0" w:color="252D29"/>
              <w:bottom w:val="single" w:sz="6" w:space="0" w:color="252D29"/>
              <w:right w:val="single" w:sz="6" w:space="0" w:color="252D29"/>
            </w:tcBorders>
            <w:tcMar>
              <w:top w:w="80" w:type="dxa"/>
              <w:left w:w="166" w:type="dxa"/>
              <w:bottom w:w="80" w:type="dxa"/>
              <w:right w:w="80" w:type="dxa"/>
            </w:tcMar>
          </w:tcPr>
          <w:p w14:paraId="6FF890C7" w14:textId="77777777" w:rsidR="00427A54" w:rsidRDefault="009D3BA2">
            <w:pPr>
              <w:pStyle w:val="TableParagraph"/>
            </w:pPr>
            <w:r>
              <w:rPr>
                <w:rFonts w:ascii="Helvetica" w:hAnsi="Helvetica"/>
                <w:sz w:val="20"/>
                <w:szCs w:val="20"/>
              </w:rPr>
              <w:t>12</w:t>
            </w:r>
            <w:r>
              <w:rPr>
                <w:rStyle w:val="Nenhum"/>
                <w:rFonts w:ascii="Helvetica" w:hAnsi="Helvetica"/>
                <w:color w:val="252D29"/>
                <w:spacing w:val="-2"/>
                <w:sz w:val="20"/>
                <w:szCs w:val="20"/>
                <w:u w:color="252D29"/>
              </w:rPr>
              <w:t>/10/2026</w:t>
            </w:r>
          </w:p>
        </w:tc>
        <w:tc>
          <w:tcPr>
            <w:tcW w:w="2051" w:type="dxa"/>
            <w:tcBorders>
              <w:top w:val="single" w:sz="6" w:space="0" w:color="252D29"/>
              <w:left w:val="single" w:sz="6" w:space="0" w:color="252D29"/>
              <w:bottom w:val="single" w:sz="6" w:space="0" w:color="252D29"/>
              <w:right w:val="single" w:sz="6" w:space="0" w:color="252D29"/>
            </w:tcBorders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2DD70F3D" w14:textId="77777777" w:rsidR="00427A54" w:rsidRDefault="009D3BA2">
            <w:pPr>
              <w:pStyle w:val="TableParagraph"/>
              <w:ind w:left="76"/>
            </w:pPr>
            <w:r>
              <w:rPr>
                <w:rStyle w:val="Nenhum"/>
                <w:rFonts w:ascii="Helvetica" w:hAnsi="Helvetica"/>
                <w:color w:val="252D29"/>
                <w:spacing w:val="-5"/>
                <w:sz w:val="20"/>
                <w:szCs w:val="20"/>
                <w:u w:color="252D29"/>
              </w:rPr>
              <w:t>PPG</w:t>
            </w:r>
          </w:p>
        </w:tc>
      </w:tr>
      <w:tr w:rsidR="00427A54" w14:paraId="5AC6AC5C" w14:textId="77777777">
        <w:trPr>
          <w:trHeight w:val="743"/>
        </w:trPr>
        <w:tc>
          <w:tcPr>
            <w:tcW w:w="4488" w:type="dxa"/>
            <w:tcBorders>
              <w:top w:val="single" w:sz="6" w:space="0" w:color="252D29"/>
              <w:left w:val="single" w:sz="6" w:space="0" w:color="252D29"/>
              <w:bottom w:val="single" w:sz="6" w:space="0" w:color="252D29"/>
              <w:right w:val="single" w:sz="6" w:space="0" w:color="252D29"/>
            </w:tcBorders>
            <w:tcMar>
              <w:top w:w="80" w:type="dxa"/>
              <w:left w:w="194" w:type="dxa"/>
              <w:bottom w:w="80" w:type="dxa"/>
              <w:right w:w="1526" w:type="dxa"/>
            </w:tcMar>
          </w:tcPr>
          <w:p w14:paraId="2B4CD76E" w14:textId="77777777" w:rsidR="00427A54" w:rsidRDefault="009D3BA2">
            <w:pPr>
              <w:pStyle w:val="TableParagraph"/>
              <w:spacing w:line="244" w:lineRule="auto"/>
              <w:ind w:left="114" w:right="1446" w:hanging="29"/>
            </w:pP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Envio</w:t>
            </w:r>
            <w:r>
              <w:rPr>
                <w:rStyle w:val="Nenhum"/>
                <w:rFonts w:ascii="Helvetica" w:hAnsi="Helvetica"/>
                <w:color w:val="252D29"/>
                <w:spacing w:val="-12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da</w:t>
            </w:r>
            <w:r>
              <w:rPr>
                <w:rStyle w:val="Nenhum"/>
                <w:rFonts w:ascii="Helvetica" w:hAnsi="Helvetica"/>
                <w:color w:val="252D29"/>
                <w:spacing w:val="-12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documentação</w:t>
            </w:r>
            <w:r>
              <w:rPr>
                <w:rStyle w:val="Nenhum"/>
                <w:rFonts w:ascii="Helvetica" w:hAnsi="Helvetica"/>
                <w:color w:val="252D29"/>
                <w:spacing w:val="-12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para</w:t>
            </w:r>
            <w:r>
              <w:rPr>
                <w:rStyle w:val="Nenhum"/>
                <w:rFonts w:ascii="Helvetica" w:hAnsi="Helvetica"/>
                <w:color w:val="252D29"/>
                <w:spacing w:val="-11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o</w:t>
            </w:r>
            <w:r>
              <w:rPr>
                <w:rStyle w:val="Nenhum"/>
                <w:rFonts w:ascii="Helvetica" w:hAnsi="Helvetica"/>
                <w:color w:val="252D29"/>
                <w:spacing w:val="-12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DPG</w:t>
            </w:r>
            <w:r>
              <w:rPr>
                <w:rStyle w:val="Nenhum"/>
                <w:rFonts w:ascii="Helvetica" w:hAnsi="Helvetica"/>
                <w:color w:val="252D29"/>
                <w:spacing w:val="-12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via SEI Unidade DPG/DIRPG/Inter</w:t>
            </w:r>
          </w:p>
        </w:tc>
        <w:tc>
          <w:tcPr>
            <w:tcW w:w="2969" w:type="dxa"/>
            <w:tcBorders>
              <w:top w:val="single" w:sz="6" w:space="0" w:color="252D29"/>
              <w:left w:val="single" w:sz="6" w:space="0" w:color="252D29"/>
              <w:bottom w:val="single" w:sz="6" w:space="0" w:color="252D29"/>
              <w:right w:val="single" w:sz="6" w:space="0" w:color="252D29"/>
            </w:tcBorders>
            <w:tcMar>
              <w:top w:w="80" w:type="dxa"/>
              <w:left w:w="166" w:type="dxa"/>
              <w:bottom w:w="80" w:type="dxa"/>
              <w:right w:w="80" w:type="dxa"/>
            </w:tcMar>
          </w:tcPr>
          <w:p w14:paraId="3DF16FC0" w14:textId="77777777" w:rsidR="00427A54" w:rsidRDefault="009D3BA2">
            <w:pPr>
              <w:pStyle w:val="TableParagraph"/>
            </w:pPr>
            <w:r>
              <w:rPr>
                <w:rFonts w:ascii="Helvetica" w:hAnsi="Helvetica"/>
                <w:sz w:val="20"/>
                <w:szCs w:val="20"/>
              </w:rPr>
              <w:t>12</w:t>
            </w:r>
            <w:r>
              <w:rPr>
                <w:rStyle w:val="Nenhum"/>
                <w:rFonts w:ascii="Helvetica" w:hAnsi="Helvetica"/>
                <w:color w:val="252D29"/>
                <w:spacing w:val="-2"/>
                <w:sz w:val="20"/>
                <w:szCs w:val="20"/>
                <w:u w:color="252D29"/>
              </w:rPr>
              <w:t>/10/2026</w:t>
            </w:r>
          </w:p>
        </w:tc>
        <w:tc>
          <w:tcPr>
            <w:tcW w:w="2051" w:type="dxa"/>
            <w:tcBorders>
              <w:top w:val="single" w:sz="6" w:space="0" w:color="252D29"/>
              <w:left w:val="single" w:sz="6" w:space="0" w:color="252D29"/>
              <w:bottom w:val="single" w:sz="6" w:space="0" w:color="252D29"/>
              <w:right w:val="single" w:sz="6" w:space="0" w:color="252D29"/>
            </w:tcBorders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7258FBF4" w14:textId="77777777" w:rsidR="00427A54" w:rsidRDefault="009D3BA2">
            <w:pPr>
              <w:pStyle w:val="TableParagraph"/>
              <w:ind w:left="76"/>
            </w:pPr>
            <w:r>
              <w:rPr>
                <w:rStyle w:val="Nenhum"/>
                <w:rFonts w:ascii="Helvetica" w:hAnsi="Helvetica"/>
                <w:color w:val="252D29"/>
                <w:spacing w:val="-5"/>
                <w:sz w:val="20"/>
                <w:szCs w:val="20"/>
                <w:u w:color="252D29"/>
              </w:rPr>
              <w:t>PPG</w:t>
            </w:r>
          </w:p>
        </w:tc>
      </w:tr>
      <w:tr w:rsidR="00427A54" w14:paraId="22B86A4F" w14:textId="77777777">
        <w:trPr>
          <w:trHeight w:val="499"/>
        </w:trPr>
        <w:tc>
          <w:tcPr>
            <w:tcW w:w="4488" w:type="dxa"/>
            <w:tcBorders>
              <w:top w:val="single" w:sz="6" w:space="0" w:color="252D29"/>
              <w:left w:val="single" w:sz="6" w:space="0" w:color="252D29"/>
              <w:bottom w:val="single" w:sz="6" w:space="0" w:color="252D29"/>
              <w:right w:val="single" w:sz="6" w:space="0" w:color="252D29"/>
            </w:tcBorders>
            <w:tcMar>
              <w:top w:w="80" w:type="dxa"/>
              <w:left w:w="166" w:type="dxa"/>
              <w:bottom w:w="80" w:type="dxa"/>
              <w:right w:w="80" w:type="dxa"/>
            </w:tcMar>
          </w:tcPr>
          <w:p w14:paraId="12CF34D8" w14:textId="77777777" w:rsidR="00427A54" w:rsidRDefault="009D3BA2">
            <w:pPr>
              <w:pStyle w:val="TableParagraph"/>
            </w:pP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Indicação</w:t>
            </w:r>
            <w:r>
              <w:rPr>
                <w:rStyle w:val="Nenhum"/>
                <w:rFonts w:ascii="Helvetica" w:hAnsi="Helvetica"/>
                <w:color w:val="252D29"/>
                <w:spacing w:val="-8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dos</w:t>
            </w:r>
            <w:r>
              <w:rPr>
                <w:rStyle w:val="Nenhum"/>
                <w:rFonts w:ascii="Helvetica" w:hAnsi="Helvetica"/>
                <w:color w:val="252D29"/>
                <w:spacing w:val="-8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pacing w:val="-2"/>
                <w:sz w:val="20"/>
                <w:szCs w:val="20"/>
                <w:u w:color="252D29"/>
              </w:rPr>
              <w:t>bolsistas</w:t>
            </w:r>
          </w:p>
        </w:tc>
        <w:tc>
          <w:tcPr>
            <w:tcW w:w="2969" w:type="dxa"/>
            <w:tcBorders>
              <w:top w:val="single" w:sz="6" w:space="0" w:color="252D29"/>
              <w:left w:val="single" w:sz="6" w:space="0" w:color="252D29"/>
              <w:bottom w:val="single" w:sz="6" w:space="0" w:color="252D29"/>
              <w:right w:val="single" w:sz="6" w:space="0" w:color="252D29"/>
            </w:tcBorders>
            <w:tcMar>
              <w:top w:w="80" w:type="dxa"/>
              <w:left w:w="166" w:type="dxa"/>
              <w:bottom w:w="80" w:type="dxa"/>
              <w:right w:w="80" w:type="dxa"/>
            </w:tcMar>
          </w:tcPr>
          <w:p w14:paraId="322AF9C4" w14:textId="77777777" w:rsidR="00427A54" w:rsidRDefault="009D3BA2">
            <w:pPr>
              <w:pStyle w:val="TableParagraph"/>
            </w:pP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Entre</w:t>
            </w:r>
            <w:r>
              <w:rPr>
                <w:rStyle w:val="Nenhum"/>
                <w:rFonts w:ascii="Helvetica" w:hAnsi="Helvetica"/>
                <w:color w:val="252D29"/>
                <w:spacing w:val="-5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06</w:t>
            </w:r>
            <w:r>
              <w:rPr>
                <w:rStyle w:val="Nenhum"/>
                <w:rFonts w:ascii="Helvetica" w:hAnsi="Helvetica"/>
                <w:color w:val="252D29"/>
                <w:spacing w:val="-4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e</w:t>
            </w:r>
            <w:r>
              <w:rPr>
                <w:rStyle w:val="Nenhum"/>
                <w:rFonts w:ascii="Helvetica" w:hAnsi="Helvetica"/>
                <w:color w:val="252D29"/>
                <w:spacing w:val="-4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23</w:t>
            </w:r>
            <w:r>
              <w:rPr>
                <w:rStyle w:val="Nenhum"/>
                <w:rFonts w:ascii="Helvetica" w:hAnsi="Helvetica"/>
                <w:color w:val="252D29"/>
                <w:spacing w:val="-4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de</w:t>
            </w:r>
            <w:r>
              <w:rPr>
                <w:rStyle w:val="Nenhum"/>
                <w:rFonts w:ascii="Helvetica" w:hAnsi="Helvetica"/>
                <w:color w:val="252D29"/>
                <w:spacing w:val="-4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pacing w:val="-2"/>
                <w:sz w:val="20"/>
                <w:szCs w:val="20"/>
                <w:u w:color="252D29"/>
              </w:rPr>
              <w:t>outubro/2026</w:t>
            </w:r>
          </w:p>
        </w:tc>
        <w:tc>
          <w:tcPr>
            <w:tcW w:w="2051" w:type="dxa"/>
            <w:tcBorders>
              <w:top w:val="single" w:sz="6" w:space="0" w:color="252D29"/>
              <w:left w:val="single" w:sz="6" w:space="0" w:color="252D29"/>
              <w:bottom w:val="single" w:sz="6" w:space="0" w:color="252D29"/>
              <w:right w:val="single" w:sz="6" w:space="0" w:color="252D29"/>
            </w:tcBorders>
            <w:tcMar>
              <w:top w:w="80" w:type="dxa"/>
              <w:left w:w="156" w:type="dxa"/>
              <w:bottom w:w="80" w:type="dxa"/>
              <w:right w:w="84" w:type="dxa"/>
            </w:tcMar>
          </w:tcPr>
          <w:p w14:paraId="35BCAFFE" w14:textId="77777777" w:rsidR="00427A54" w:rsidRDefault="009D3BA2">
            <w:pPr>
              <w:pStyle w:val="TableParagraph"/>
              <w:spacing w:line="244" w:lineRule="auto"/>
              <w:ind w:left="76" w:right="4"/>
            </w:pPr>
            <w:r>
              <w:rPr>
                <w:rStyle w:val="Nenhum"/>
                <w:rFonts w:ascii="Helvetica" w:hAnsi="Helvetica"/>
                <w:color w:val="252D29"/>
                <w:spacing w:val="-2"/>
                <w:sz w:val="20"/>
                <w:szCs w:val="20"/>
                <w:u w:color="252D29"/>
              </w:rPr>
              <w:t>Coordenador</w:t>
            </w:r>
            <w:r>
              <w:rPr>
                <w:rStyle w:val="Nenhum"/>
                <w:rFonts w:ascii="Helvetica" w:hAnsi="Helvetica"/>
                <w:color w:val="252D29"/>
                <w:spacing w:val="-10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pacing w:val="-2"/>
                <w:sz w:val="20"/>
                <w:szCs w:val="20"/>
                <w:u w:color="252D29"/>
              </w:rPr>
              <w:t xml:space="preserve">de </w:t>
            </w:r>
            <w:r>
              <w:rPr>
                <w:rStyle w:val="Nenhum"/>
                <w:rFonts w:ascii="Helvetica" w:hAnsi="Helvetica"/>
                <w:color w:val="252D29"/>
                <w:spacing w:val="-4"/>
                <w:sz w:val="20"/>
                <w:szCs w:val="20"/>
                <w:u w:color="252D29"/>
              </w:rPr>
              <w:t>Tema</w:t>
            </w:r>
          </w:p>
        </w:tc>
      </w:tr>
      <w:tr w:rsidR="00427A54" w14:paraId="1DB5F4C2" w14:textId="77777777">
        <w:trPr>
          <w:trHeight w:val="495"/>
        </w:trPr>
        <w:tc>
          <w:tcPr>
            <w:tcW w:w="4488" w:type="dxa"/>
            <w:tcBorders>
              <w:top w:val="single" w:sz="6" w:space="0" w:color="252D29"/>
              <w:left w:val="single" w:sz="6" w:space="0" w:color="252D29"/>
              <w:bottom w:val="single" w:sz="6" w:space="0" w:color="252D29"/>
              <w:right w:val="single" w:sz="6" w:space="0" w:color="252D29"/>
            </w:tcBorders>
            <w:tcMar>
              <w:top w:w="80" w:type="dxa"/>
              <w:left w:w="166" w:type="dxa"/>
              <w:bottom w:w="80" w:type="dxa"/>
              <w:right w:w="80" w:type="dxa"/>
            </w:tcMar>
          </w:tcPr>
          <w:p w14:paraId="17D313AC" w14:textId="77777777" w:rsidR="00427A54" w:rsidRDefault="009D3BA2">
            <w:pPr>
              <w:pStyle w:val="TableParagraph"/>
            </w:pP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Aceite</w:t>
            </w:r>
            <w:r>
              <w:rPr>
                <w:rStyle w:val="Nenhum"/>
                <w:rFonts w:ascii="Helvetica" w:hAnsi="Helvetica"/>
                <w:color w:val="252D29"/>
                <w:spacing w:val="-6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da</w:t>
            </w:r>
            <w:r>
              <w:rPr>
                <w:rStyle w:val="Nenhum"/>
                <w:rFonts w:ascii="Helvetica" w:hAnsi="Helvetica"/>
                <w:color w:val="252D29"/>
                <w:spacing w:val="-6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pacing w:val="-2"/>
                <w:sz w:val="20"/>
                <w:szCs w:val="20"/>
                <w:u w:color="252D29"/>
              </w:rPr>
              <w:t>bolsa</w:t>
            </w:r>
          </w:p>
        </w:tc>
        <w:tc>
          <w:tcPr>
            <w:tcW w:w="2969" w:type="dxa"/>
            <w:tcBorders>
              <w:top w:val="single" w:sz="6" w:space="0" w:color="252D29"/>
              <w:left w:val="single" w:sz="6" w:space="0" w:color="252D29"/>
              <w:bottom w:val="single" w:sz="6" w:space="0" w:color="252D29"/>
              <w:right w:val="single" w:sz="6" w:space="0" w:color="252D29"/>
            </w:tcBorders>
            <w:tcMar>
              <w:top w:w="80" w:type="dxa"/>
              <w:left w:w="166" w:type="dxa"/>
              <w:bottom w:w="80" w:type="dxa"/>
              <w:right w:w="80" w:type="dxa"/>
            </w:tcMar>
          </w:tcPr>
          <w:p w14:paraId="17A65F17" w14:textId="77777777" w:rsidR="00427A54" w:rsidRDefault="009D3BA2">
            <w:pPr>
              <w:pStyle w:val="TableParagraph"/>
            </w:pP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a</w:t>
            </w:r>
            <w:r>
              <w:rPr>
                <w:rStyle w:val="Nenhum"/>
                <w:rFonts w:ascii="Helvetica" w:hAnsi="Helvetica"/>
                <w:color w:val="252D29"/>
                <w:spacing w:val="-6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partir</w:t>
            </w:r>
            <w:r>
              <w:rPr>
                <w:rStyle w:val="Nenhum"/>
                <w:rFonts w:ascii="Helvetica" w:hAnsi="Helvetica"/>
                <w:color w:val="252D29"/>
                <w:spacing w:val="-5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de</w:t>
            </w:r>
            <w:r>
              <w:rPr>
                <w:rStyle w:val="Nenhum"/>
                <w:rFonts w:ascii="Helvetica" w:hAnsi="Helvetica"/>
                <w:color w:val="252D29"/>
                <w:spacing w:val="-5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1º</w:t>
            </w:r>
            <w:r>
              <w:rPr>
                <w:rStyle w:val="Nenhum"/>
                <w:rFonts w:ascii="Helvetica" w:hAnsi="Helvetica"/>
                <w:color w:val="252D29"/>
                <w:spacing w:val="-5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de</w:t>
            </w:r>
            <w:r>
              <w:rPr>
                <w:rStyle w:val="Nenhum"/>
                <w:rFonts w:ascii="Helvetica" w:hAnsi="Helvetica"/>
                <w:color w:val="252D29"/>
                <w:spacing w:val="-5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novembro</w:t>
            </w:r>
            <w:r>
              <w:rPr>
                <w:rStyle w:val="Nenhum"/>
                <w:rFonts w:ascii="Helvetica" w:hAnsi="Helvetica"/>
                <w:color w:val="252D29"/>
                <w:spacing w:val="-5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de</w:t>
            </w:r>
            <w:r>
              <w:rPr>
                <w:rStyle w:val="Nenhum"/>
                <w:rFonts w:ascii="Helvetica" w:hAnsi="Helvetica"/>
                <w:color w:val="252D29"/>
                <w:spacing w:val="-5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pacing w:val="-4"/>
                <w:sz w:val="20"/>
                <w:szCs w:val="20"/>
                <w:u w:color="252D29"/>
              </w:rPr>
              <w:t>2026</w:t>
            </w:r>
          </w:p>
        </w:tc>
        <w:tc>
          <w:tcPr>
            <w:tcW w:w="2051" w:type="dxa"/>
            <w:tcBorders>
              <w:top w:val="single" w:sz="6" w:space="0" w:color="252D29"/>
              <w:left w:val="single" w:sz="6" w:space="0" w:color="252D29"/>
              <w:bottom w:val="single" w:sz="6" w:space="0" w:color="252D29"/>
              <w:right w:val="single" w:sz="6" w:space="0" w:color="252D29"/>
            </w:tcBorders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649AB245" w14:textId="77777777" w:rsidR="00427A54" w:rsidRDefault="009D3BA2">
            <w:pPr>
              <w:pStyle w:val="TableParagraph"/>
              <w:ind w:left="76"/>
            </w:pPr>
            <w:r>
              <w:rPr>
                <w:rStyle w:val="Nenhum"/>
                <w:rFonts w:ascii="Helvetica" w:hAnsi="Helvetica"/>
                <w:color w:val="252D29"/>
                <w:spacing w:val="-2"/>
                <w:sz w:val="20"/>
                <w:szCs w:val="20"/>
                <w:u w:color="252D29"/>
              </w:rPr>
              <w:t>Bolsista</w:t>
            </w:r>
          </w:p>
        </w:tc>
      </w:tr>
      <w:tr w:rsidR="00427A54" w14:paraId="0CA19C69" w14:textId="77777777">
        <w:trPr>
          <w:trHeight w:val="499"/>
        </w:trPr>
        <w:tc>
          <w:tcPr>
            <w:tcW w:w="4488" w:type="dxa"/>
            <w:tcBorders>
              <w:top w:val="single" w:sz="6" w:space="0" w:color="252D29"/>
              <w:left w:val="single" w:sz="6" w:space="0" w:color="252D29"/>
              <w:bottom w:val="single" w:sz="6" w:space="0" w:color="252D29"/>
              <w:right w:val="single" w:sz="6" w:space="0" w:color="252D29"/>
            </w:tcBorders>
            <w:tcMar>
              <w:top w:w="80" w:type="dxa"/>
              <w:left w:w="166" w:type="dxa"/>
              <w:bottom w:w="80" w:type="dxa"/>
              <w:right w:w="80" w:type="dxa"/>
            </w:tcMar>
          </w:tcPr>
          <w:p w14:paraId="687B7B55" w14:textId="77777777" w:rsidR="00427A54" w:rsidRDefault="009D3BA2">
            <w:pPr>
              <w:pStyle w:val="TableParagraph"/>
            </w:pP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Outras</w:t>
            </w:r>
            <w:r>
              <w:rPr>
                <w:rStyle w:val="Nenhum"/>
                <w:rFonts w:ascii="Helvetica" w:hAnsi="Helvetica"/>
                <w:color w:val="252D29"/>
                <w:spacing w:val="-11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pacing w:val="-2"/>
                <w:sz w:val="20"/>
                <w:szCs w:val="20"/>
                <w:u w:color="252D29"/>
              </w:rPr>
              <w:t>providências</w:t>
            </w:r>
          </w:p>
        </w:tc>
        <w:tc>
          <w:tcPr>
            <w:tcW w:w="2969" w:type="dxa"/>
            <w:tcBorders>
              <w:top w:val="single" w:sz="6" w:space="0" w:color="252D29"/>
              <w:left w:val="single" w:sz="6" w:space="0" w:color="252D29"/>
              <w:bottom w:val="single" w:sz="6" w:space="0" w:color="252D29"/>
              <w:right w:val="single" w:sz="6" w:space="0" w:color="252D29"/>
            </w:tcBorders>
            <w:tcMar>
              <w:top w:w="80" w:type="dxa"/>
              <w:left w:w="166" w:type="dxa"/>
              <w:bottom w:w="80" w:type="dxa"/>
              <w:right w:w="226" w:type="dxa"/>
            </w:tcMar>
          </w:tcPr>
          <w:p w14:paraId="6437694F" w14:textId="77777777" w:rsidR="00427A54" w:rsidRDefault="009D3BA2">
            <w:pPr>
              <w:pStyle w:val="TableParagraph"/>
              <w:spacing w:line="244" w:lineRule="auto"/>
              <w:ind w:right="146"/>
            </w:pP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do</w:t>
            </w:r>
            <w:r>
              <w:rPr>
                <w:rStyle w:val="Nenhum"/>
                <w:rFonts w:ascii="Helvetica" w:hAnsi="Helvetica"/>
                <w:color w:val="252D29"/>
                <w:spacing w:val="-12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aceite</w:t>
            </w:r>
            <w:r>
              <w:rPr>
                <w:rStyle w:val="Nenhum"/>
                <w:rFonts w:ascii="Helvetica" w:hAnsi="Helvetica"/>
                <w:color w:val="252D29"/>
                <w:spacing w:val="-12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da</w:t>
            </w:r>
            <w:r>
              <w:rPr>
                <w:rStyle w:val="Nenhum"/>
                <w:rFonts w:ascii="Helvetica" w:hAnsi="Helvetica"/>
                <w:color w:val="252D29"/>
                <w:spacing w:val="-12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bolsa</w:t>
            </w:r>
            <w:r>
              <w:rPr>
                <w:rStyle w:val="Nenhum"/>
                <w:rFonts w:ascii="Helvetica" w:hAnsi="Helvetica"/>
                <w:color w:val="252D29"/>
                <w:spacing w:val="-11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a</w:t>
            </w:r>
            <w:r>
              <w:rPr>
                <w:rStyle w:val="Nenhum"/>
                <w:rFonts w:ascii="Helvetica" w:hAnsi="Helvetica"/>
                <w:color w:val="252D29"/>
                <w:spacing w:val="-12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dezembro</w:t>
            </w:r>
            <w:r>
              <w:rPr>
                <w:rStyle w:val="Nenhum"/>
                <w:rFonts w:ascii="Helvetica" w:hAnsi="Helvetica"/>
                <w:color w:val="252D29"/>
                <w:spacing w:val="-12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 xml:space="preserve">de </w:t>
            </w:r>
            <w:r>
              <w:rPr>
                <w:rStyle w:val="Nenhum"/>
                <w:rFonts w:ascii="Helvetica" w:hAnsi="Helvetica"/>
                <w:color w:val="252D29"/>
                <w:spacing w:val="-4"/>
                <w:sz w:val="20"/>
                <w:szCs w:val="20"/>
                <w:u w:color="252D29"/>
              </w:rPr>
              <w:t>2026</w:t>
            </w:r>
          </w:p>
        </w:tc>
        <w:tc>
          <w:tcPr>
            <w:tcW w:w="2051" w:type="dxa"/>
            <w:tcBorders>
              <w:top w:val="single" w:sz="6" w:space="0" w:color="252D29"/>
              <w:left w:val="single" w:sz="6" w:space="0" w:color="252D29"/>
              <w:bottom w:val="single" w:sz="6" w:space="0" w:color="252D29"/>
              <w:right w:val="single" w:sz="6" w:space="0" w:color="252D29"/>
            </w:tcBorders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3CCFD816" w14:textId="77777777" w:rsidR="00427A54" w:rsidRDefault="009D3BA2">
            <w:pPr>
              <w:pStyle w:val="TableParagraph"/>
              <w:ind w:left="76"/>
            </w:pPr>
            <w:r>
              <w:rPr>
                <w:rStyle w:val="Nenhum"/>
                <w:rFonts w:ascii="Helvetica" w:hAnsi="Helvetica"/>
                <w:color w:val="252D29"/>
                <w:spacing w:val="-2"/>
                <w:sz w:val="20"/>
                <w:szCs w:val="20"/>
                <w:u w:color="252D29"/>
              </w:rPr>
              <w:t>Bolsista</w:t>
            </w:r>
          </w:p>
        </w:tc>
      </w:tr>
      <w:tr w:rsidR="00427A54" w14:paraId="15F6E096" w14:textId="77777777">
        <w:trPr>
          <w:trHeight w:val="499"/>
        </w:trPr>
        <w:tc>
          <w:tcPr>
            <w:tcW w:w="4488" w:type="dxa"/>
            <w:tcBorders>
              <w:top w:val="single" w:sz="6" w:space="0" w:color="252D29"/>
              <w:left w:val="single" w:sz="6" w:space="0" w:color="252D29"/>
              <w:bottom w:val="single" w:sz="6" w:space="0" w:color="252D29"/>
              <w:right w:val="single" w:sz="6" w:space="0" w:color="252D29"/>
            </w:tcBorders>
            <w:tcMar>
              <w:top w:w="80" w:type="dxa"/>
              <w:left w:w="166" w:type="dxa"/>
              <w:bottom w:w="80" w:type="dxa"/>
              <w:right w:w="80" w:type="dxa"/>
            </w:tcMar>
          </w:tcPr>
          <w:p w14:paraId="2EFA2882" w14:textId="77777777" w:rsidR="00427A54" w:rsidRDefault="009D3BA2">
            <w:pPr>
              <w:pStyle w:val="TableParagraph"/>
            </w:pP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Mobilidade</w:t>
            </w:r>
            <w:r>
              <w:rPr>
                <w:rStyle w:val="Nenhum"/>
                <w:rFonts w:ascii="Helvetica" w:hAnsi="Helvetica"/>
                <w:color w:val="252D29"/>
                <w:spacing w:val="-11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pacing w:val="-2"/>
                <w:sz w:val="20"/>
                <w:szCs w:val="20"/>
                <w:u w:color="252D29"/>
              </w:rPr>
              <w:t>(início)</w:t>
            </w:r>
          </w:p>
        </w:tc>
        <w:tc>
          <w:tcPr>
            <w:tcW w:w="2969" w:type="dxa"/>
            <w:tcBorders>
              <w:top w:val="single" w:sz="6" w:space="0" w:color="252D29"/>
              <w:left w:val="single" w:sz="6" w:space="0" w:color="252D29"/>
              <w:bottom w:val="single" w:sz="6" w:space="0" w:color="252D29"/>
              <w:right w:val="single" w:sz="6" w:space="0" w:color="252D29"/>
            </w:tcBorders>
            <w:tcMar>
              <w:top w:w="80" w:type="dxa"/>
              <w:left w:w="166" w:type="dxa"/>
              <w:bottom w:w="80" w:type="dxa"/>
              <w:right w:w="226" w:type="dxa"/>
            </w:tcMar>
          </w:tcPr>
          <w:p w14:paraId="4DF0DE30" w14:textId="77777777" w:rsidR="00427A54" w:rsidRDefault="009D3BA2">
            <w:pPr>
              <w:pStyle w:val="TableParagraph"/>
              <w:spacing w:line="244" w:lineRule="auto"/>
              <w:ind w:right="146"/>
            </w:pP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primeira</w:t>
            </w:r>
            <w:r>
              <w:rPr>
                <w:rStyle w:val="Nenhum"/>
                <w:rFonts w:ascii="Helvetica" w:hAnsi="Helvetica"/>
                <w:color w:val="252D29"/>
                <w:spacing w:val="-12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quinzena</w:t>
            </w:r>
            <w:r>
              <w:rPr>
                <w:rStyle w:val="Nenhum"/>
                <w:rFonts w:ascii="Helvetica" w:hAnsi="Helvetica"/>
                <w:color w:val="252D29"/>
                <w:spacing w:val="-12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de</w:t>
            </w:r>
            <w:r>
              <w:rPr>
                <w:rStyle w:val="Nenhum"/>
                <w:rFonts w:ascii="Helvetica" w:hAnsi="Helvetica"/>
                <w:color w:val="252D29"/>
                <w:spacing w:val="-12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março</w:t>
            </w:r>
            <w:r>
              <w:rPr>
                <w:rStyle w:val="Nenhum"/>
                <w:rFonts w:ascii="Helvetica" w:hAnsi="Helvetica"/>
                <w:color w:val="252D29"/>
                <w:spacing w:val="-11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ou</w:t>
            </w:r>
            <w:r>
              <w:rPr>
                <w:rStyle w:val="Nenhum"/>
                <w:rFonts w:ascii="Helvetica" w:hAnsi="Helvetica"/>
                <w:color w:val="252D29"/>
                <w:spacing w:val="-12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abril de 2027</w:t>
            </w:r>
          </w:p>
        </w:tc>
        <w:tc>
          <w:tcPr>
            <w:tcW w:w="2051" w:type="dxa"/>
            <w:tcBorders>
              <w:top w:val="single" w:sz="6" w:space="0" w:color="252D29"/>
              <w:left w:val="single" w:sz="6" w:space="0" w:color="252D29"/>
              <w:bottom w:val="single" w:sz="6" w:space="0" w:color="252D29"/>
              <w:right w:val="single" w:sz="6" w:space="0" w:color="252D29"/>
            </w:tcBorders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2C88C4E9" w14:textId="77777777" w:rsidR="00427A54" w:rsidRDefault="009D3BA2">
            <w:pPr>
              <w:pStyle w:val="TableParagraph"/>
              <w:ind w:left="76"/>
            </w:pPr>
            <w:r>
              <w:rPr>
                <w:rStyle w:val="Nenhum"/>
                <w:rFonts w:ascii="Helvetica" w:hAnsi="Helvetica"/>
                <w:color w:val="252D29"/>
                <w:spacing w:val="-2"/>
                <w:sz w:val="20"/>
                <w:szCs w:val="20"/>
                <w:u w:color="252D29"/>
              </w:rPr>
              <w:t>Bolsista</w:t>
            </w:r>
          </w:p>
        </w:tc>
      </w:tr>
      <w:tr w:rsidR="00427A54" w14:paraId="1802B13A" w14:textId="77777777">
        <w:trPr>
          <w:trHeight w:val="255"/>
        </w:trPr>
        <w:tc>
          <w:tcPr>
            <w:tcW w:w="4488" w:type="dxa"/>
            <w:tcBorders>
              <w:top w:val="single" w:sz="6" w:space="0" w:color="252D29"/>
              <w:left w:val="single" w:sz="6" w:space="0" w:color="252D29"/>
              <w:bottom w:val="single" w:sz="6" w:space="0" w:color="252D29"/>
              <w:right w:val="single" w:sz="6" w:space="0" w:color="252D29"/>
            </w:tcBorders>
            <w:tcMar>
              <w:top w:w="80" w:type="dxa"/>
              <w:left w:w="166" w:type="dxa"/>
              <w:bottom w:w="80" w:type="dxa"/>
              <w:right w:w="80" w:type="dxa"/>
            </w:tcMar>
          </w:tcPr>
          <w:p w14:paraId="3B1287F9" w14:textId="77777777" w:rsidR="00427A54" w:rsidRDefault="009D3BA2">
            <w:pPr>
              <w:pStyle w:val="TableParagraph"/>
            </w:pPr>
            <w:r>
              <w:rPr>
                <w:rStyle w:val="Nenhum"/>
                <w:rFonts w:ascii="Helvetica" w:hAnsi="Helvetica"/>
                <w:color w:val="252D29"/>
                <w:spacing w:val="-2"/>
                <w:sz w:val="20"/>
                <w:szCs w:val="20"/>
                <w:u w:color="252D29"/>
              </w:rPr>
              <w:t>Prestação</w:t>
            </w:r>
            <w:r>
              <w:rPr>
                <w:rStyle w:val="Nenhum"/>
                <w:rFonts w:ascii="Helvetica" w:hAnsi="Helvetica"/>
                <w:color w:val="252D29"/>
                <w:spacing w:val="-1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pacing w:val="-2"/>
                <w:sz w:val="20"/>
                <w:szCs w:val="20"/>
                <w:u w:color="252D29"/>
              </w:rPr>
              <w:t>de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pacing w:val="-2"/>
                <w:sz w:val="20"/>
                <w:szCs w:val="20"/>
                <w:u w:color="252D29"/>
              </w:rPr>
              <w:t>contas</w:t>
            </w:r>
          </w:p>
        </w:tc>
        <w:tc>
          <w:tcPr>
            <w:tcW w:w="2969" w:type="dxa"/>
            <w:tcBorders>
              <w:top w:val="single" w:sz="6" w:space="0" w:color="252D29"/>
              <w:left w:val="single" w:sz="6" w:space="0" w:color="252D29"/>
              <w:bottom w:val="single" w:sz="6" w:space="0" w:color="252D29"/>
              <w:right w:val="single" w:sz="6" w:space="0" w:color="252D29"/>
            </w:tcBorders>
            <w:tcMar>
              <w:top w:w="80" w:type="dxa"/>
              <w:left w:w="166" w:type="dxa"/>
              <w:bottom w:w="80" w:type="dxa"/>
              <w:right w:w="80" w:type="dxa"/>
            </w:tcMar>
          </w:tcPr>
          <w:p w14:paraId="50F73F1C" w14:textId="77777777" w:rsidR="00427A54" w:rsidRDefault="009D3BA2">
            <w:pPr>
              <w:pStyle w:val="TableParagraph"/>
            </w:pP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1</w:t>
            </w:r>
            <w:r>
              <w:rPr>
                <w:rStyle w:val="Nenhum"/>
                <w:rFonts w:ascii="Helvetica" w:hAnsi="Helvetica"/>
                <w:color w:val="252D29"/>
                <w:spacing w:val="-5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mês</w:t>
            </w:r>
            <w:r>
              <w:rPr>
                <w:rStyle w:val="Nenhum"/>
                <w:rFonts w:ascii="Helvetica" w:hAnsi="Helvetica"/>
                <w:color w:val="252D29"/>
                <w:spacing w:val="-4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após</w:t>
            </w:r>
            <w:r>
              <w:rPr>
                <w:rStyle w:val="Nenhum"/>
                <w:rFonts w:ascii="Helvetica" w:hAnsi="Helvetica"/>
                <w:color w:val="252D29"/>
                <w:spacing w:val="-4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o</w:t>
            </w:r>
            <w:r>
              <w:rPr>
                <w:rStyle w:val="Nenhum"/>
                <w:rFonts w:ascii="Helvetica" w:hAnsi="Helvetica"/>
                <w:color w:val="252D29"/>
                <w:spacing w:val="-4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término</w:t>
            </w:r>
            <w:r>
              <w:rPr>
                <w:rStyle w:val="Nenhum"/>
                <w:rFonts w:ascii="Helvetica" w:hAnsi="Helvetica"/>
                <w:color w:val="252D29"/>
                <w:spacing w:val="-5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da</w:t>
            </w:r>
            <w:r>
              <w:rPr>
                <w:rStyle w:val="Nenhum"/>
                <w:rFonts w:ascii="Helvetica" w:hAnsi="Helvetica"/>
                <w:color w:val="252D29"/>
                <w:spacing w:val="-4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pacing w:val="-2"/>
                <w:sz w:val="20"/>
                <w:szCs w:val="20"/>
                <w:u w:color="252D29"/>
              </w:rPr>
              <w:t>bolsa</w:t>
            </w:r>
          </w:p>
        </w:tc>
        <w:tc>
          <w:tcPr>
            <w:tcW w:w="2051" w:type="dxa"/>
            <w:tcBorders>
              <w:top w:val="single" w:sz="6" w:space="0" w:color="252D29"/>
              <w:left w:val="single" w:sz="6" w:space="0" w:color="252D29"/>
              <w:bottom w:val="single" w:sz="6" w:space="0" w:color="252D29"/>
              <w:right w:val="single" w:sz="6" w:space="0" w:color="252D29"/>
            </w:tcBorders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383D0557" w14:textId="77777777" w:rsidR="00427A54" w:rsidRDefault="009D3BA2">
            <w:pPr>
              <w:pStyle w:val="TableParagraph"/>
              <w:ind w:left="76"/>
            </w:pPr>
            <w:r>
              <w:rPr>
                <w:rStyle w:val="Nenhum"/>
                <w:rFonts w:ascii="Helvetica" w:hAnsi="Helvetica"/>
                <w:color w:val="252D29"/>
                <w:spacing w:val="-2"/>
                <w:sz w:val="20"/>
                <w:szCs w:val="20"/>
                <w:u w:color="252D29"/>
              </w:rPr>
              <w:t>Bolsista</w:t>
            </w:r>
          </w:p>
        </w:tc>
      </w:tr>
      <w:tr w:rsidR="00427A54" w14:paraId="2B5F50E7" w14:textId="77777777">
        <w:trPr>
          <w:trHeight w:val="255"/>
        </w:trPr>
        <w:tc>
          <w:tcPr>
            <w:tcW w:w="4488" w:type="dxa"/>
            <w:tcBorders>
              <w:top w:val="single" w:sz="6" w:space="0" w:color="252D29"/>
              <w:left w:val="single" w:sz="6" w:space="0" w:color="252D29"/>
              <w:bottom w:val="single" w:sz="6" w:space="0" w:color="252D29"/>
              <w:right w:val="single" w:sz="6" w:space="0" w:color="252D29"/>
            </w:tcBorders>
            <w:tcMar>
              <w:top w:w="80" w:type="dxa"/>
              <w:left w:w="166" w:type="dxa"/>
              <w:bottom w:w="80" w:type="dxa"/>
              <w:right w:w="80" w:type="dxa"/>
            </w:tcMar>
          </w:tcPr>
          <w:p w14:paraId="3A55B0A6" w14:textId="77777777" w:rsidR="00427A54" w:rsidRDefault="009D3BA2">
            <w:pPr>
              <w:pStyle w:val="TableParagraph"/>
            </w:pP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Entrega</w:t>
            </w:r>
            <w:r>
              <w:rPr>
                <w:rStyle w:val="Nenhum"/>
                <w:rFonts w:ascii="Helvetica" w:hAnsi="Helvetica"/>
                <w:color w:val="252D29"/>
                <w:spacing w:val="-11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de</w:t>
            </w:r>
            <w:r>
              <w:rPr>
                <w:rStyle w:val="Nenhum"/>
                <w:rFonts w:ascii="Helvetica" w:hAnsi="Helvetica"/>
                <w:color w:val="252D29"/>
                <w:spacing w:val="-10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pacing w:val="-2"/>
                <w:sz w:val="20"/>
                <w:szCs w:val="20"/>
                <w:u w:color="252D29"/>
              </w:rPr>
              <w:t>relatório</w:t>
            </w:r>
          </w:p>
        </w:tc>
        <w:tc>
          <w:tcPr>
            <w:tcW w:w="2969" w:type="dxa"/>
            <w:tcBorders>
              <w:top w:val="single" w:sz="6" w:space="0" w:color="252D29"/>
              <w:left w:val="single" w:sz="6" w:space="0" w:color="252D29"/>
              <w:bottom w:val="single" w:sz="6" w:space="0" w:color="252D29"/>
              <w:right w:val="single" w:sz="6" w:space="0" w:color="252D29"/>
            </w:tcBorders>
            <w:tcMar>
              <w:top w:w="80" w:type="dxa"/>
              <w:left w:w="166" w:type="dxa"/>
              <w:bottom w:w="80" w:type="dxa"/>
              <w:right w:w="80" w:type="dxa"/>
            </w:tcMar>
          </w:tcPr>
          <w:p w14:paraId="04669B16" w14:textId="77777777" w:rsidR="00427A54" w:rsidRDefault="009D3BA2">
            <w:pPr>
              <w:pStyle w:val="TableParagraph"/>
            </w:pP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1</w:t>
            </w:r>
            <w:r>
              <w:rPr>
                <w:rStyle w:val="Nenhum"/>
                <w:rFonts w:ascii="Helvetica" w:hAnsi="Helvetica"/>
                <w:color w:val="252D29"/>
                <w:spacing w:val="-5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mês</w:t>
            </w:r>
            <w:r>
              <w:rPr>
                <w:rStyle w:val="Nenhum"/>
                <w:rFonts w:ascii="Helvetica" w:hAnsi="Helvetica"/>
                <w:color w:val="252D29"/>
                <w:spacing w:val="-4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após</w:t>
            </w:r>
            <w:r>
              <w:rPr>
                <w:rStyle w:val="Nenhum"/>
                <w:rFonts w:ascii="Helvetica" w:hAnsi="Helvetica"/>
                <w:color w:val="252D29"/>
                <w:spacing w:val="-4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o</w:t>
            </w:r>
            <w:r>
              <w:rPr>
                <w:rStyle w:val="Nenhum"/>
                <w:rFonts w:ascii="Helvetica" w:hAnsi="Helvetica"/>
                <w:color w:val="252D29"/>
                <w:spacing w:val="-4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término</w:t>
            </w:r>
            <w:r>
              <w:rPr>
                <w:rStyle w:val="Nenhum"/>
                <w:rFonts w:ascii="Helvetica" w:hAnsi="Helvetica"/>
                <w:color w:val="252D29"/>
                <w:spacing w:val="-5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z w:val="20"/>
                <w:szCs w:val="20"/>
                <w:u w:color="252D29"/>
              </w:rPr>
              <w:t>da</w:t>
            </w:r>
            <w:r>
              <w:rPr>
                <w:rStyle w:val="Nenhum"/>
                <w:rFonts w:ascii="Helvetica" w:hAnsi="Helvetica"/>
                <w:color w:val="252D29"/>
                <w:spacing w:val="-4"/>
                <w:sz w:val="20"/>
                <w:szCs w:val="20"/>
                <w:u w:color="252D29"/>
              </w:rPr>
              <w:t xml:space="preserve"> </w:t>
            </w:r>
            <w:r>
              <w:rPr>
                <w:rStyle w:val="Nenhum"/>
                <w:rFonts w:ascii="Helvetica" w:hAnsi="Helvetica"/>
                <w:color w:val="252D29"/>
                <w:spacing w:val="-2"/>
                <w:sz w:val="20"/>
                <w:szCs w:val="20"/>
                <w:u w:color="252D29"/>
              </w:rPr>
              <w:t>bolsa</w:t>
            </w:r>
          </w:p>
        </w:tc>
        <w:tc>
          <w:tcPr>
            <w:tcW w:w="2051" w:type="dxa"/>
            <w:tcBorders>
              <w:top w:val="single" w:sz="6" w:space="0" w:color="252D29"/>
              <w:left w:val="single" w:sz="6" w:space="0" w:color="252D29"/>
              <w:bottom w:val="single" w:sz="6" w:space="0" w:color="252D29"/>
              <w:right w:val="single" w:sz="6" w:space="0" w:color="252D29"/>
            </w:tcBorders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6F58591B" w14:textId="77777777" w:rsidR="00427A54" w:rsidRDefault="009D3BA2">
            <w:pPr>
              <w:pStyle w:val="TableParagraph"/>
              <w:ind w:left="76"/>
            </w:pPr>
            <w:r>
              <w:rPr>
                <w:rStyle w:val="Nenhum"/>
                <w:rFonts w:ascii="Helvetica" w:hAnsi="Helvetica"/>
                <w:color w:val="252D29"/>
                <w:spacing w:val="-2"/>
                <w:sz w:val="20"/>
                <w:szCs w:val="20"/>
                <w:u w:color="252D29"/>
              </w:rPr>
              <w:t>Bolsista</w:t>
            </w:r>
          </w:p>
        </w:tc>
      </w:tr>
    </w:tbl>
    <w:p w14:paraId="02AF7D92" w14:textId="77777777" w:rsidR="00427A54" w:rsidRDefault="00427A54">
      <w:pPr>
        <w:pStyle w:val="Corpodetexto"/>
        <w:spacing w:before="0"/>
        <w:ind w:left="0" w:right="0"/>
        <w:jc w:val="both"/>
        <w:rPr>
          <w:rFonts w:ascii="Helvetica" w:eastAsia="Helvetica" w:hAnsi="Helvetica" w:cs="Helvetica"/>
          <w:b/>
          <w:bCs/>
        </w:rPr>
      </w:pPr>
    </w:p>
    <w:p w14:paraId="217100BD" w14:textId="77777777" w:rsidR="00427A54" w:rsidRDefault="009D3BA2">
      <w:pPr>
        <w:pStyle w:val="Cabealho2"/>
        <w:numPr>
          <w:ilvl w:val="0"/>
          <w:numId w:val="47"/>
        </w:numPr>
        <w:spacing w:before="236"/>
        <w:jc w:val="both"/>
      </w:pPr>
      <w:r>
        <w:rPr>
          <w:rStyle w:val="Nenhum"/>
          <w:u w:color="252D29"/>
        </w:rPr>
        <w:lastRenderedPageBreak/>
        <w:t>IMPLEMENTAÇÃO</w:t>
      </w:r>
    </w:p>
    <w:p w14:paraId="07361D12" w14:textId="77777777" w:rsidR="00427A54" w:rsidRDefault="009D3BA2">
      <w:pPr>
        <w:pStyle w:val="PargrafodaLista"/>
        <w:numPr>
          <w:ilvl w:val="1"/>
          <w:numId w:val="47"/>
        </w:numPr>
        <w:spacing w:before="112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Hyperlink2"/>
          <w:rFonts w:ascii="Helvetica" w:hAnsi="Helvetica"/>
        </w:rPr>
        <w:t>A indicação dos aprovados será feita pelos Coordenadores de Tema da RGPCD-UnB em plataforma SCBA da CAPES a partir de outubro de 2026.</w:t>
      </w:r>
    </w:p>
    <w:p w14:paraId="4205EDD1" w14:textId="77777777" w:rsidR="00427A54" w:rsidRDefault="009D3BA2">
      <w:pPr>
        <w:pStyle w:val="PargrafodaLista"/>
        <w:numPr>
          <w:ilvl w:val="1"/>
          <w:numId w:val="48"/>
        </w:numPr>
        <w:spacing w:before="124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Hyperlink2"/>
          <w:rFonts w:ascii="Helvetica" w:hAnsi="Helvetica"/>
        </w:rPr>
        <w:t>Os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indicados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só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terão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bolsa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confirmada/implementada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após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assinarem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termo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outorga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 xml:space="preserve">junto à CAPES, e as primeiras instruções devem chegar no início de novembro pela </w:t>
      </w:r>
      <w:hyperlink r:id="rId12" w:history="1">
        <w:r w:rsidR="00427A54">
          <w:rPr>
            <w:rStyle w:val="Hyperlink0"/>
            <w:rFonts w:ascii="Helvetica" w:hAnsi="Helvetica"/>
          </w:rPr>
          <w:t>Linha Direta</w:t>
        </w:r>
      </w:hyperlink>
      <w:r>
        <w:rPr>
          <w:rStyle w:val="Hyperlink2"/>
          <w:rFonts w:ascii="Helvetica" w:hAnsi="Helvetica"/>
        </w:rPr>
        <w:t>. Assim, os candidatos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devem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verificar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se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plataforma</w:t>
      </w:r>
      <w:r>
        <w:rPr>
          <w:rStyle w:val="Nenhum"/>
          <w:rFonts w:ascii="Helvetica" w:hAnsi="Helvetica"/>
          <w:u w:color="252D29"/>
        </w:rPr>
        <w:t xml:space="preserve"> </w:t>
      </w:r>
      <w:hyperlink r:id="rId13" w:history="1">
        <w:r w:rsidR="00427A54">
          <w:rPr>
            <w:rStyle w:val="Hyperlink0"/>
            <w:rFonts w:ascii="Helvetica" w:hAnsi="Helvetica"/>
          </w:rPr>
          <w:t>Meus</w:t>
        </w:r>
        <w:r w:rsidR="00427A54">
          <w:rPr>
            <w:rStyle w:val="Nenhum"/>
            <w:rFonts w:ascii="Helvetica" w:hAnsi="Helvetica"/>
            <w:u w:val="single" w:color="252D29"/>
          </w:rPr>
          <w:t xml:space="preserve"> </w:t>
        </w:r>
        <w:r w:rsidR="00427A54">
          <w:rPr>
            <w:rStyle w:val="Hyperlink0"/>
            <w:rFonts w:ascii="Helvetica" w:hAnsi="Helvetica"/>
          </w:rPr>
          <w:t>Dados</w:t>
        </w:r>
      </w:hyperlink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está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atualizada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checar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com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frequência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e-mail institucional.</w:t>
      </w:r>
    </w:p>
    <w:p w14:paraId="78814031" w14:textId="77777777" w:rsidR="00427A54" w:rsidRDefault="009D3BA2">
      <w:pPr>
        <w:pStyle w:val="PargrafodaLista"/>
        <w:numPr>
          <w:ilvl w:val="1"/>
          <w:numId w:val="49"/>
        </w:numPr>
        <w:spacing w:before="107" w:line="252" w:lineRule="auto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Hyperlink2"/>
          <w:rFonts w:ascii="Helvetica" w:hAnsi="Helvetica"/>
        </w:rPr>
        <w:t>Nenhum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gasto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deve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ser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efetuado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antes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assinatura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termo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outorga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sem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autorização prévia da CAPES.</w:t>
      </w:r>
    </w:p>
    <w:p w14:paraId="11888CC4" w14:textId="77777777" w:rsidR="00427A54" w:rsidRDefault="009D3BA2">
      <w:pPr>
        <w:pStyle w:val="PargrafodaLista"/>
        <w:numPr>
          <w:ilvl w:val="1"/>
          <w:numId w:val="50"/>
        </w:numPr>
        <w:spacing w:before="32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Hyperlink2"/>
          <w:rFonts w:ascii="Helvetica" w:hAnsi="Helvetica"/>
        </w:rPr>
        <w:t>Visto que as bolsas concedidas são intransferíveis, os candidatos que assinarem o termo de outorga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 xml:space="preserve">e vierem a desistir da bolsa CAPES-Global.edu ficarão impedidos de concorrer a novas mobilidades </w:t>
      </w:r>
      <w:r>
        <w:rPr>
          <w:rStyle w:val="Nenhum"/>
          <w:rFonts w:ascii="Helvetica" w:hAnsi="Helvetica"/>
          <w:u w:color="252D29"/>
        </w:rPr>
        <w:t>internacionais.</w:t>
      </w:r>
    </w:p>
    <w:p w14:paraId="3E8D0382" w14:textId="77777777" w:rsidR="00427A54" w:rsidRDefault="009D3BA2">
      <w:pPr>
        <w:pStyle w:val="PargrafodaLista"/>
        <w:numPr>
          <w:ilvl w:val="1"/>
          <w:numId w:val="51"/>
        </w:numPr>
        <w:spacing w:before="109" w:line="244" w:lineRule="auto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Hyperlink2"/>
          <w:rFonts w:ascii="Helvetica" w:hAnsi="Helvetica"/>
        </w:rPr>
        <w:t>Estudantes que estiverem concorrendo a várias bolsas simultaneamente devem, sempre que possível,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aguardar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resultado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das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demais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seleções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antes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assinar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termo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outorgar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junto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ao CAPES-Global.edu, a fim de não excluir um colega da possibilidade de realizar uma mobilidade.</w:t>
      </w:r>
    </w:p>
    <w:p w14:paraId="42CC76EE" w14:textId="77777777" w:rsidR="00427A54" w:rsidRDefault="009D3BA2">
      <w:pPr>
        <w:pStyle w:val="PargrafodaLista"/>
        <w:numPr>
          <w:ilvl w:val="1"/>
          <w:numId w:val="52"/>
        </w:numPr>
        <w:spacing w:before="107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Hyperlink2"/>
          <w:rFonts w:ascii="Helvetica" w:hAnsi="Helvetica"/>
        </w:rPr>
        <w:t>Após a indicação dos selecionados pela RGPCD-UnB à CAPES, todas as dúvidas referentes ao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 xml:space="preserve">processo de mobilidade devem ser encaminhadas ao técnico de mobilidade responsável da CAPES, por meio da </w:t>
      </w:r>
      <w:hyperlink r:id="rId14" w:history="1">
        <w:r w:rsidR="00427A54">
          <w:rPr>
            <w:rStyle w:val="Hyperlink0"/>
            <w:rFonts w:ascii="Helvetica" w:hAnsi="Helvetica"/>
          </w:rPr>
          <w:t>Linha Direta</w:t>
        </w:r>
      </w:hyperlink>
      <w:r>
        <w:rPr>
          <w:rStyle w:val="Hyperlink2"/>
          <w:rFonts w:ascii="Helvetica" w:hAnsi="Helvetica"/>
        </w:rPr>
        <w:t>, o qual responderá exclusivamente quanto a quaisquer aspectos da mobilidade.</w:t>
      </w:r>
    </w:p>
    <w:p w14:paraId="38FB6719" w14:textId="77777777" w:rsidR="00427A54" w:rsidRDefault="009D3BA2">
      <w:pPr>
        <w:pStyle w:val="Cabealho2"/>
        <w:numPr>
          <w:ilvl w:val="0"/>
          <w:numId w:val="53"/>
        </w:numPr>
        <w:spacing w:before="221"/>
        <w:jc w:val="both"/>
      </w:pPr>
      <w:r>
        <w:rPr>
          <w:rStyle w:val="Hyperlink2"/>
        </w:rPr>
        <w:t>DA</w:t>
      </w:r>
      <w:r>
        <w:rPr>
          <w:rStyle w:val="Nenhum"/>
          <w:u w:color="252D29"/>
        </w:rPr>
        <w:t xml:space="preserve"> </w:t>
      </w:r>
      <w:r>
        <w:rPr>
          <w:rStyle w:val="Hyperlink2"/>
          <w:lang w:val="es-ES_tradnl"/>
        </w:rPr>
        <w:t>PRESTA</w:t>
      </w:r>
      <w:r>
        <w:rPr>
          <w:rStyle w:val="Hyperlink2"/>
        </w:rPr>
        <w:t>ÇÃO</w:t>
      </w:r>
      <w:r>
        <w:rPr>
          <w:rStyle w:val="Nenhum"/>
          <w:u w:color="252D29"/>
        </w:rPr>
        <w:t xml:space="preserve"> </w:t>
      </w:r>
      <w:r>
        <w:rPr>
          <w:rStyle w:val="Hyperlink2"/>
          <w:lang w:val="es-ES_tradnl"/>
        </w:rPr>
        <w:t xml:space="preserve">DE </w:t>
      </w:r>
      <w:r>
        <w:rPr>
          <w:rStyle w:val="Nenhum"/>
          <w:u w:color="252D29"/>
        </w:rPr>
        <w:t>CONTAS</w:t>
      </w:r>
    </w:p>
    <w:p w14:paraId="1FAEED5F" w14:textId="77777777" w:rsidR="00427A54" w:rsidRDefault="009D3BA2">
      <w:pPr>
        <w:pStyle w:val="PargrafodaLista"/>
        <w:numPr>
          <w:ilvl w:val="1"/>
          <w:numId w:val="47"/>
        </w:numPr>
        <w:spacing w:before="112" w:line="252" w:lineRule="auto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Hyperlink2"/>
          <w:rFonts w:ascii="Helvetica" w:hAnsi="Helvetica"/>
        </w:rPr>
        <w:t>A prestação de contas deverá ser apresentada até 30 (sessenta) dias após o término da estadia no</w:t>
      </w:r>
      <w:r>
        <w:rPr>
          <w:rStyle w:val="Nenhum"/>
          <w:rFonts w:ascii="Helvetica" w:hAnsi="Helvetica"/>
          <w:u w:color="252D29"/>
        </w:rPr>
        <w:t xml:space="preserve"> exterior.</w:t>
      </w:r>
    </w:p>
    <w:p w14:paraId="14D50D56" w14:textId="77777777" w:rsidR="00427A54" w:rsidRDefault="009D3BA2">
      <w:pPr>
        <w:pStyle w:val="PargrafodaLista"/>
        <w:numPr>
          <w:ilvl w:val="1"/>
          <w:numId w:val="54"/>
        </w:numPr>
        <w:spacing w:before="97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Hyperlink2"/>
          <w:rFonts w:ascii="Helvetica" w:hAnsi="Helvetica"/>
        </w:rPr>
        <w:t>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relatório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deverá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ser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encaminhado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no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mesmo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processo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SEI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aberto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na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fase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candidatura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será composto da seguinte documentação:</w:t>
      </w:r>
    </w:p>
    <w:p w14:paraId="4C6D5C15" w14:textId="77777777" w:rsidR="00427A54" w:rsidRDefault="009D3BA2">
      <w:pPr>
        <w:pStyle w:val="PargrafodaLista"/>
        <w:numPr>
          <w:ilvl w:val="2"/>
          <w:numId w:val="54"/>
        </w:numPr>
        <w:spacing w:before="110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Hyperlink2"/>
          <w:rFonts w:ascii="Helvetica" w:hAnsi="Helvetica"/>
        </w:rPr>
        <w:t>Relatório Técnico de Bolsista, descrevendo as atividades desenvolvidas, os resultados propostos e obtidos, formação de recursos humanos, produção e outras informações que julgue pertinente.</w:t>
      </w:r>
    </w:p>
    <w:p w14:paraId="1A72622E" w14:textId="77777777" w:rsidR="00427A54" w:rsidRDefault="009D3BA2">
      <w:pPr>
        <w:pStyle w:val="PargrafodaLista"/>
        <w:numPr>
          <w:ilvl w:val="2"/>
          <w:numId w:val="55"/>
        </w:numPr>
        <w:spacing w:before="124"/>
        <w:ind w:right="0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Hyperlink2"/>
          <w:rFonts w:ascii="Helvetica" w:hAnsi="Helvetica"/>
        </w:rPr>
        <w:t>Parecer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ou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declaração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colaborador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ou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supervisor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instituição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destino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no</w:t>
      </w:r>
      <w:r>
        <w:rPr>
          <w:rStyle w:val="Nenhum"/>
          <w:rFonts w:ascii="Helvetica" w:hAnsi="Helvetica"/>
          <w:u w:color="252D29"/>
        </w:rPr>
        <w:t xml:space="preserve"> exterior</w:t>
      </w:r>
    </w:p>
    <w:p w14:paraId="312D3C4E" w14:textId="77777777" w:rsidR="00427A54" w:rsidRDefault="009D3BA2">
      <w:pPr>
        <w:pStyle w:val="PargrafodaLista"/>
        <w:numPr>
          <w:ilvl w:val="2"/>
          <w:numId w:val="55"/>
        </w:numPr>
        <w:spacing w:before="112"/>
        <w:ind w:right="0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Hyperlink2"/>
          <w:rFonts w:ascii="Helvetica" w:hAnsi="Helvetica"/>
        </w:rPr>
        <w:t>Comprovante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compra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das</w:t>
      </w:r>
      <w:r>
        <w:rPr>
          <w:rStyle w:val="Nenhum"/>
          <w:rFonts w:ascii="Helvetica" w:hAnsi="Helvetica"/>
          <w:u w:color="252D29"/>
        </w:rPr>
        <w:t xml:space="preserve"> passagens</w:t>
      </w:r>
    </w:p>
    <w:p w14:paraId="2F6F3BA7" w14:textId="77777777" w:rsidR="00427A54" w:rsidRDefault="009D3BA2">
      <w:pPr>
        <w:pStyle w:val="PargrafodaLista"/>
        <w:numPr>
          <w:ilvl w:val="2"/>
          <w:numId w:val="55"/>
        </w:numPr>
        <w:ind w:right="0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Hyperlink2"/>
          <w:rFonts w:ascii="Helvetica" w:hAnsi="Helvetica"/>
        </w:rPr>
        <w:t>Cartões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embarque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(ida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e</w:t>
      </w:r>
      <w:r>
        <w:rPr>
          <w:rStyle w:val="Nenhum"/>
          <w:rFonts w:ascii="Helvetica" w:hAnsi="Helvetica"/>
          <w:u w:color="252D29"/>
        </w:rPr>
        <w:t xml:space="preserve"> volta);</w:t>
      </w:r>
    </w:p>
    <w:p w14:paraId="59503BCD" w14:textId="77777777" w:rsidR="00427A54" w:rsidRDefault="009D3BA2">
      <w:pPr>
        <w:pStyle w:val="PargrafodaLista"/>
        <w:numPr>
          <w:ilvl w:val="2"/>
          <w:numId w:val="55"/>
        </w:numPr>
        <w:ind w:right="0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Hyperlink2"/>
          <w:rFonts w:ascii="Helvetica" w:hAnsi="Helvetica"/>
        </w:rPr>
        <w:t>Certidão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mobilidade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migratória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(disponível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no</w:t>
      </w:r>
      <w:r>
        <w:rPr>
          <w:rStyle w:val="Nenhum"/>
          <w:rFonts w:ascii="Helvetica" w:hAnsi="Helvetica"/>
          <w:u w:color="252D29"/>
        </w:rPr>
        <w:t xml:space="preserve"> gov.br)</w:t>
      </w:r>
    </w:p>
    <w:p w14:paraId="761301E8" w14:textId="77777777" w:rsidR="00427A54" w:rsidRDefault="009D3BA2">
      <w:pPr>
        <w:pStyle w:val="Cabealho2"/>
        <w:numPr>
          <w:ilvl w:val="0"/>
          <w:numId w:val="47"/>
        </w:numPr>
        <w:spacing w:before="224"/>
        <w:jc w:val="both"/>
      </w:pPr>
      <w:r>
        <w:rPr>
          <w:rStyle w:val="Hyperlink2"/>
        </w:rPr>
        <w:t>DISPOSIÇÕ</w:t>
      </w:r>
      <w:r>
        <w:rPr>
          <w:rStyle w:val="Hyperlink2"/>
          <w:lang w:val="pt-PT"/>
        </w:rPr>
        <w:t>ES</w:t>
      </w:r>
      <w:r>
        <w:rPr>
          <w:rStyle w:val="Nenhum"/>
          <w:u w:color="252D29"/>
        </w:rPr>
        <w:t xml:space="preserve"> FINAIS</w:t>
      </w:r>
    </w:p>
    <w:p w14:paraId="523D2AB3" w14:textId="77777777" w:rsidR="00427A54" w:rsidRDefault="009D3BA2">
      <w:pPr>
        <w:pStyle w:val="PargrafodaLista"/>
        <w:numPr>
          <w:ilvl w:val="1"/>
          <w:numId w:val="56"/>
        </w:numPr>
        <w:spacing w:before="125"/>
        <w:rPr>
          <w:rFonts w:ascii="Helvetica" w:hAnsi="Helvetica"/>
        </w:rPr>
      </w:pPr>
      <w:r>
        <w:rPr>
          <w:rStyle w:val="Hyperlink2"/>
          <w:rFonts w:ascii="Helvetica" w:hAnsi="Helvetica"/>
        </w:rPr>
        <w:t>Os trabalhos produzidos ou publicados, em qualquer mídia, que decorram de atividades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financiadas, integral ou parcialmente, pela CAPES, deverão, obrigatoriamente, fazer referência ao apoio recebido, utilizando as seguintes expressões, no idioma do trabalho (</w:t>
      </w:r>
      <w:hyperlink r:id="rId15" w:history="1">
        <w:r w:rsidR="00427A54">
          <w:rPr>
            <w:rStyle w:val="Hyperlink0"/>
            <w:rFonts w:ascii="Helvetica" w:hAnsi="Helvetica"/>
          </w:rPr>
          <w:t>Portaria CAPES nº 206/2018</w:t>
        </w:r>
      </w:hyperlink>
      <w:r>
        <w:rPr>
          <w:rStyle w:val="Hyperlink2"/>
          <w:rFonts w:ascii="Helvetica" w:hAnsi="Helvetica"/>
        </w:rPr>
        <w:t>):</w:t>
      </w:r>
    </w:p>
    <w:p w14:paraId="0F9BF3F7" w14:textId="77777777" w:rsidR="00427A54" w:rsidRDefault="009D3BA2">
      <w:pPr>
        <w:pStyle w:val="PargrafodaLista"/>
        <w:numPr>
          <w:ilvl w:val="2"/>
          <w:numId w:val="56"/>
        </w:numPr>
        <w:spacing w:before="109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Hyperlink2"/>
          <w:rFonts w:ascii="Helvetica" w:hAnsi="Helvetica"/>
        </w:rPr>
        <w:t>"O presente trabalho foi realizado com apoio da Coordenação de Aperfeiçoamento de Pessoal de Nível Superior - Brasil (CAPES) – Código de Financiamento 001”</w:t>
      </w:r>
    </w:p>
    <w:p w14:paraId="6CEB0386" w14:textId="77777777" w:rsidR="00427A54" w:rsidRDefault="009D3BA2">
      <w:pPr>
        <w:pStyle w:val="PargrafodaLista"/>
        <w:numPr>
          <w:ilvl w:val="2"/>
          <w:numId w:val="57"/>
        </w:numPr>
        <w:spacing w:before="110" w:line="252" w:lineRule="auto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Hyperlink2"/>
          <w:rFonts w:ascii="Helvetica" w:hAnsi="Helvetica"/>
        </w:rPr>
        <w:t>“This study was financed in part by the Coordenação de Aperfeiçoamento de Pessoal de Nível Superior - Brasil (CAPES) – Finance Code 001”</w:t>
      </w:r>
    </w:p>
    <w:p w14:paraId="0EF31FBF" w14:textId="77777777" w:rsidR="00427A54" w:rsidRDefault="009D3BA2">
      <w:pPr>
        <w:pStyle w:val="PargrafodaLista"/>
        <w:numPr>
          <w:ilvl w:val="1"/>
          <w:numId w:val="58"/>
        </w:numPr>
        <w:spacing w:before="98"/>
        <w:rPr>
          <w:rFonts w:ascii="Helvetica" w:eastAsia="Helvetica" w:hAnsi="Helvetica" w:cs="Helvetica"/>
        </w:rPr>
      </w:pPr>
      <w:r>
        <w:rPr>
          <w:rFonts w:ascii="Helvetica" w:eastAsia="Helvetica" w:hAnsi="Helvetica" w:cs="Helvetica"/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0392F278" wp14:editId="376CA9A1">
                <wp:simplePos x="0" y="0"/>
                <wp:positionH relativeFrom="page">
                  <wp:posOffset>3479041</wp:posOffset>
                </wp:positionH>
                <wp:positionV relativeFrom="line">
                  <wp:posOffset>550748</wp:posOffset>
                </wp:positionV>
                <wp:extent cx="43405" cy="12700"/>
                <wp:effectExtent l="0" t="0" r="0" b="0"/>
                <wp:wrapNone/>
                <wp:docPr id="1073741830" name="officeArt object" descr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05" cy="12700"/>
                        </a:xfrm>
                        <a:prstGeom prst="rect">
                          <a:avLst/>
                        </a:prstGeom>
                        <a:solidFill>
                          <a:srgbClr val="252D29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9" style="visibility:visible;position:absolute;margin-left:273.9pt;margin-top:43.4pt;width:3.4pt;height:1.0pt;z-index:-251659264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color="#252D29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/>
              </v:rect>
            </w:pict>
          </mc:Fallback>
        </mc:AlternateContent>
      </w:r>
      <w:r>
        <w:rPr>
          <w:rStyle w:val="Hyperlink2"/>
          <w:rFonts w:ascii="Helvetica" w:hAnsi="Helvetica"/>
        </w:rPr>
        <w:t>Docentes, discentes e técnicos da Universidade de Brasília devem sempre referenciar 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Universidade de Brasília em todas as suas publicações científicas, seguindo o padrão estabelecido na Resolução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CEPE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001/2023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(</w:t>
      </w:r>
      <w:hyperlink r:id="rId16" w:history="1">
        <w:r w:rsidR="00427A54">
          <w:rPr>
            <w:rStyle w:val="Hyperlink0"/>
            <w:rFonts w:ascii="Helvetica" w:hAnsi="Helvetica"/>
          </w:rPr>
          <w:t>htt</w:t>
        </w:r>
        <w:r w:rsidR="00427A54">
          <w:rPr>
            <w:rStyle w:val="Hyperlink2"/>
            <w:rFonts w:ascii="Helvetica" w:hAnsi="Helvetica"/>
          </w:rPr>
          <w:t>p</w:t>
        </w:r>
        <w:r w:rsidR="00427A54">
          <w:rPr>
            <w:rStyle w:val="Hyperlink0"/>
            <w:rFonts w:ascii="Helvetica" w:hAnsi="Helvetica"/>
          </w:rPr>
          <w:t>s://d</w:t>
        </w:r>
        <w:r w:rsidR="00427A54">
          <w:rPr>
            <w:rStyle w:val="Hyperlink2"/>
            <w:rFonts w:ascii="Helvetica" w:hAnsi="Helvetica"/>
          </w:rPr>
          <w:t>pg</w:t>
        </w:r>
        <w:r w:rsidR="00427A54">
          <w:rPr>
            <w:rStyle w:val="Hyperlink0"/>
            <w:rFonts w:ascii="Helvetica" w:hAnsi="Helvetica"/>
          </w:rPr>
          <w:t>.unb.br/wp-content/uploads/2025/10/Resolucao_CPP_001-</w:t>
        </w:r>
      </w:hyperlink>
      <w:hyperlink r:id="rId17" w:history="1">
        <w:r w:rsidR="00427A54">
          <w:rPr>
            <w:rStyle w:val="Hyperlink1"/>
            <w:rFonts w:ascii="Helvetica" w:hAnsi="Helvetica"/>
          </w:rPr>
          <w:t>2023_-_afiliacao_UnB.pdf)</w:t>
        </w:r>
      </w:hyperlink>
    </w:p>
    <w:p w14:paraId="2015A3CD" w14:textId="77777777" w:rsidR="00427A54" w:rsidRDefault="009D3BA2">
      <w:pPr>
        <w:pStyle w:val="PargrafodaLista"/>
        <w:numPr>
          <w:ilvl w:val="1"/>
          <w:numId w:val="59"/>
        </w:numPr>
        <w:spacing w:before="121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Hyperlink2"/>
          <w:rFonts w:ascii="Helvetica" w:hAnsi="Helvetica"/>
        </w:rPr>
        <w:t>É obrigação exclusiva do selecionado acompanhar o cronograma, verificar prazos, providenciar passaportes, vistos e seguros.</w:t>
      </w:r>
    </w:p>
    <w:p w14:paraId="7939B8E6" w14:textId="77777777" w:rsidR="00427A54" w:rsidRDefault="009D3BA2">
      <w:pPr>
        <w:pStyle w:val="PargrafodaLista"/>
        <w:numPr>
          <w:ilvl w:val="1"/>
          <w:numId w:val="60"/>
        </w:numPr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Hyperlink2"/>
          <w:rFonts w:ascii="Helvetica" w:hAnsi="Helvetica"/>
        </w:rPr>
        <w:t>O seguro-saúde/viagem internacional de ampla cobertura a ser contratado deve incluir assistência médica, acidentes pessoais, invalidez e repatriação de corpos.</w:t>
      </w:r>
    </w:p>
    <w:p w14:paraId="3677500F" w14:textId="77777777" w:rsidR="00427A54" w:rsidRDefault="009D3BA2">
      <w:pPr>
        <w:pStyle w:val="PargrafodaLista"/>
        <w:numPr>
          <w:ilvl w:val="1"/>
          <w:numId w:val="61"/>
        </w:numPr>
        <w:spacing w:before="110" w:line="244" w:lineRule="auto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Hyperlink2"/>
          <w:rFonts w:ascii="Helvetica" w:hAnsi="Helvetica"/>
        </w:rPr>
        <w:t xml:space="preserve">A mobilidade está condicionada às normas da instituição de destino e as disciplinas </w:t>
      </w:r>
      <w:r>
        <w:rPr>
          <w:rStyle w:val="Hyperlink2"/>
          <w:rFonts w:ascii="Helvetica" w:hAnsi="Helvetica"/>
        </w:rPr>
        <w:lastRenderedPageBreak/>
        <w:t>cursadas no exterior devem passar por validação ao retornar ao Brasil, podendo ou não ser aproveitadas como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créditos conforme decisão do Conselho do PPG e de seu conjunto de normativas.</w:t>
      </w:r>
    </w:p>
    <w:p w14:paraId="1A4716B5" w14:textId="77777777" w:rsidR="00427A54" w:rsidRDefault="009D3BA2">
      <w:pPr>
        <w:pStyle w:val="PargrafodaLista"/>
        <w:numPr>
          <w:ilvl w:val="1"/>
          <w:numId w:val="59"/>
        </w:numPr>
        <w:spacing w:before="106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Hyperlink2"/>
          <w:rFonts w:ascii="Helvetica" w:hAnsi="Helvetica"/>
        </w:rPr>
        <w:t>Todos os inscritos declaram ter reservas financeiras suficientes para atender as exigências dos consulados e Polícia Federal nas solicitações de visto e passaporte, respectivamente, bem como para se manter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no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país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destino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ou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retornar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ao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Brasil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em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caso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emergências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e/ou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imprevistos,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sem depender exclusivamente dos repasses feitos pela CAPES.</w:t>
      </w:r>
    </w:p>
    <w:p w14:paraId="343EEDA1" w14:textId="77777777" w:rsidR="00427A54" w:rsidRDefault="009D3BA2">
      <w:pPr>
        <w:pStyle w:val="PargrafodaLista"/>
        <w:numPr>
          <w:ilvl w:val="1"/>
          <w:numId w:val="62"/>
        </w:numPr>
        <w:spacing w:before="122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Hyperlink2"/>
          <w:rFonts w:ascii="Helvetica" w:hAnsi="Helvetica"/>
        </w:rPr>
        <w:t>Situações não previstas no edital serão resolvidas pelo Comitê Gestor, Comitê Administrativo e Comitês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Temáticos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RGPCD-UnB,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que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se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reserva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direito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alterar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datas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ou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até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mesmo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cancelar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o edital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em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caso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força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maior,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sempre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com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anuência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dos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PPGs</w:t>
      </w:r>
      <w:r>
        <w:rPr>
          <w:rStyle w:val="Nenhum"/>
          <w:rFonts w:ascii="Helvetica" w:hAnsi="Helvetica"/>
          <w:u w:color="252D29"/>
        </w:rPr>
        <w:t xml:space="preserve"> participantes.</w:t>
      </w:r>
    </w:p>
    <w:p w14:paraId="6D2F0517" w14:textId="77777777" w:rsidR="00427A54" w:rsidRDefault="009D3BA2">
      <w:pPr>
        <w:pStyle w:val="PargrafodaLista"/>
        <w:numPr>
          <w:ilvl w:val="1"/>
          <w:numId w:val="63"/>
        </w:numPr>
        <w:spacing w:before="112"/>
        <w:rPr>
          <w:rFonts w:ascii="Helvetica" w:hAnsi="Helvetica"/>
        </w:rPr>
      </w:pPr>
      <w:r>
        <w:rPr>
          <w:rFonts w:ascii="Helvetica" w:hAnsi="Helvetica"/>
        </w:rPr>
        <w:t xml:space="preserve"> </w:t>
      </w:r>
      <w:r>
        <w:rPr>
          <w:rStyle w:val="Hyperlink2"/>
          <w:rFonts w:ascii="Helvetica" w:hAnsi="Helvetica"/>
        </w:rPr>
        <w:t>A inscrição implica no conhecimento prévio e na aceitação tácita de todas as diretrizes estipuladas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neste edital.</w:t>
      </w:r>
    </w:p>
    <w:p w14:paraId="3FE327C2" w14:textId="77777777" w:rsidR="00427A54" w:rsidRDefault="00427A54">
      <w:pPr>
        <w:pStyle w:val="Corpodetexto"/>
        <w:spacing w:before="66"/>
        <w:ind w:left="0" w:right="0"/>
        <w:jc w:val="both"/>
        <w:rPr>
          <w:rFonts w:ascii="Helvetica" w:eastAsia="Helvetica" w:hAnsi="Helvetica" w:cs="Helvetica"/>
        </w:rPr>
      </w:pPr>
    </w:p>
    <w:p w14:paraId="0879269B" w14:textId="77777777" w:rsidR="00427A54" w:rsidRDefault="00427A54">
      <w:pPr>
        <w:pStyle w:val="Corpodetexto"/>
        <w:spacing w:before="0"/>
        <w:ind w:left="1325" w:right="80"/>
        <w:jc w:val="right"/>
        <w:rPr>
          <w:rFonts w:ascii="Helvetica" w:eastAsia="Helvetica" w:hAnsi="Helvetica" w:cs="Helvetica"/>
        </w:rPr>
      </w:pPr>
    </w:p>
    <w:p w14:paraId="2ACAB5B7" w14:textId="77777777" w:rsidR="00427A54" w:rsidRDefault="009D3BA2">
      <w:pPr>
        <w:pStyle w:val="Corpodetexto"/>
        <w:spacing w:before="0"/>
        <w:ind w:left="1325" w:right="80"/>
        <w:jc w:val="right"/>
        <w:rPr>
          <w:rStyle w:val="Nenhum"/>
          <w:rFonts w:ascii="Helvetica" w:eastAsia="Helvetica" w:hAnsi="Helvetica" w:cs="Helvetica"/>
          <w:u w:color="252D29"/>
        </w:rPr>
      </w:pPr>
      <w:r>
        <w:rPr>
          <w:rStyle w:val="Hyperlink2"/>
          <w:rFonts w:ascii="Helvetica" w:hAnsi="Helvetica"/>
        </w:rPr>
        <w:t>Brasília,</w:t>
      </w:r>
      <w:r>
        <w:rPr>
          <w:rStyle w:val="Nenhum"/>
          <w:rFonts w:ascii="Helvetica" w:hAnsi="Helvetica"/>
          <w:u w:color="252D29"/>
        </w:rPr>
        <w:t xml:space="preserve"> 10 </w:t>
      </w:r>
      <w:r>
        <w:rPr>
          <w:rStyle w:val="Hyperlink2"/>
          <w:rFonts w:ascii="Helvetica" w:hAnsi="Helvetica"/>
        </w:rPr>
        <w:t>de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setembro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</w:t>
      </w:r>
      <w:r>
        <w:rPr>
          <w:rStyle w:val="Nenhum"/>
          <w:rFonts w:ascii="Helvetica" w:hAnsi="Helvetica"/>
          <w:u w:color="252D29"/>
        </w:rPr>
        <w:t xml:space="preserve"> 2026</w:t>
      </w:r>
    </w:p>
    <w:p w14:paraId="3DAA0A2B" w14:textId="77777777" w:rsidR="00427A54" w:rsidRDefault="00427A54">
      <w:pPr>
        <w:pStyle w:val="Corpodetexto"/>
        <w:spacing w:before="0"/>
        <w:ind w:left="1325" w:right="80"/>
        <w:jc w:val="right"/>
        <w:rPr>
          <w:rStyle w:val="Nenhum"/>
          <w:rFonts w:ascii="Helvetica" w:eastAsia="Helvetica" w:hAnsi="Helvetica" w:cs="Helvetica"/>
          <w:u w:color="252D29"/>
        </w:rPr>
      </w:pPr>
    </w:p>
    <w:p w14:paraId="3F54E18C" w14:textId="77777777" w:rsidR="00427A54" w:rsidRDefault="00427A54">
      <w:pPr>
        <w:pStyle w:val="Corpodetexto"/>
        <w:spacing w:before="0"/>
        <w:ind w:left="1325" w:right="80"/>
        <w:jc w:val="right"/>
        <w:rPr>
          <w:rFonts w:ascii="Helvetica" w:eastAsia="Helvetica" w:hAnsi="Helvetica" w:cs="Helvetica"/>
        </w:rPr>
      </w:pPr>
    </w:p>
    <w:p w14:paraId="365D8E1A" w14:textId="77777777" w:rsidR="00427A54" w:rsidRDefault="009D3BA2">
      <w:pPr>
        <w:pStyle w:val="Corpodetexto"/>
        <w:spacing w:before="0"/>
        <w:ind w:left="0" w:right="0"/>
        <w:jc w:val="both"/>
        <w:rPr>
          <w:rFonts w:ascii="Helvetica" w:eastAsia="Helvetica" w:hAnsi="Helvetica" w:cs="Helvetica"/>
        </w:rPr>
      </w:pPr>
      <w:r>
        <w:rPr>
          <w:rFonts w:ascii="Helvetica" w:eastAsia="Helvetica" w:hAnsi="Helvetica" w:cs="Helvetica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EB45CA1" wp14:editId="48526FD8">
                <wp:simplePos x="0" y="0"/>
                <wp:positionH relativeFrom="page">
                  <wp:posOffset>2689212</wp:posOffset>
                </wp:positionH>
                <wp:positionV relativeFrom="line">
                  <wp:posOffset>309327</wp:posOffset>
                </wp:positionV>
                <wp:extent cx="2698146" cy="12700"/>
                <wp:effectExtent l="0" t="0" r="0" b="0"/>
                <wp:wrapTopAndBottom distT="0" distB="0"/>
                <wp:docPr id="1073741831" name="officeArt object" descr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146" cy="12700"/>
                        </a:xfrm>
                        <a:prstGeom prst="rect">
                          <a:avLst/>
                        </a:prstGeom>
                        <a:solidFill>
                          <a:srgbClr val="252D29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0" style="visibility:visible;position:absolute;margin-left:211.7pt;margin-top:24.4pt;width:212.5pt;height:1.0pt;z-index:251659264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color="#252D29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page"/>
              </v:rect>
            </w:pict>
          </mc:Fallback>
        </mc:AlternateContent>
      </w:r>
    </w:p>
    <w:p w14:paraId="3E2157E8" w14:textId="77777777" w:rsidR="00427A54" w:rsidRDefault="009D3BA2">
      <w:pPr>
        <w:pStyle w:val="Padro"/>
        <w:jc w:val="center"/>
        <w:rPr>
          <w:rFonts w:ascii="Helvetica" w:eastAsia="Helvetica" w:hAnsi="Helvetica" w:cs="Helvetica"/>
          <w:b/>
          <w:bCs/>
          <w:shd w:val="clear" w:color="auto" w:fill="FFFFFF"/>
        </w:rPr>
      </w:pPr>
      <w:r>
        <w:rPr>
          <w:rFonts w:ascii="Helvetica" w:hAnsi="Helvetica"/>
          <w:b/>
          <w:bCs/>
          <w:shd w:val="clear" w:color="auto" w:fill="FFFFFF"/>
        </w:rPr>
        <w:t>Reuber Albuquerque Brandão</w:t>
      </w:r>
    </w:p>
    <w:p w14:paraId="20363EAB" w14:textId="77777777" w:rsidR="00427A54" w:rsidRDefault="009D3BA2">
      <w:pPr>
        <w:pStyle w:val="Corpodetexto"/>
        <w:spacing w:before="0"/>
        <w:ind w:left="0" w:right="33"/>
        <w:jc w:val="center"/>
        <w:rPr>
          <w:rFonts w:ascii="Helvetica" w:eastAsia="Helvetica" w:hAnsi="Helvetica" w:cs="Helvetica"/>
        </w:rPr>
      </w:pPr>
      <w:r>
        <w:rPr>
          <w:rStyle w:val="Hyperlink2"/>
          <w:rFonts w:ascii="Helvetica" w:hAnsi="Helvetica"/>
        </w:rPr>
        <w:t>Coordenadora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PPG</w:t>
      </w:r>
      <w:r>
        <w:rPr>
          <w:rStyle w:val="Nenhum"/>
          <w:rFonts w:ascii="Helvetica" w:hAnsi="Helvetica"/>
          <w:u w:color="252D29"/>
        </w:rPr>
        <w:t xml:space="preserve"> em </w:t>
      </w:r>
      <w:r>
        <w:rPr>
          <w:rStyle w:val="Hyperlink2"/>
          <w:rFonts w:ascii="Helvetica" w:hAnsi="Helvetica"/>
        </w:rPr>
        <w:t>Zoologia</w:t>
      </w:r>
      <w:r>
        <w:rPr>
          <w:rStyle w:val="Nenhum"/>
          <w:rFonts w:ascii="Helvetica" w:hAnsi="Helvetica"/>
          <w:u w:color="252D29"/>
        </w:rPr>
        <w:t xml:space="preserve"> (UnB)</w:t>
      </w:r>
    </w:p>
    <w:p w14:paraId="5C0EE25D" w14:textId="77777777" w:rsidR="00427A54" w:rsidRDefault="00427A54">
      <w:pPr>
        <w:pStyle w:val="Corpodetexto"/>
        <w:jc w:val="both"/>
        <w:sectPr w:rsidR="00427A54">
          <w:headerReference w:type="default" r:id="rId18"/>
          <w:pgSz w:w="11900" w:h="16840"/>
          <w:pgMar w:top="1020" w:right="708" w:bottom="300" w:left="1559" w:header="0" w:footer="108" w:gutter="0"/>
          <w:cols w:space="720"/>
        </w:sectPr>
      </w:pPr>
    </w:p>
    <w:p w14:paraId="420EE51F" w14:textId="77777777" w:rsidR="00427A54" w:rsidRDefault="009D3BA2">
      <w:pPr>
        <w:pStyle w:val="Corpo"/>
        <w:spacing w:before="32"/>
        <w:jc w:val="center"/>
        <w:rPr>
          <w:rStyle w:val="Nenhum"/>
          <w:rFonts w:ascii="Helvetica" w:eastAsia="Helvetica" w:hAnsi="Helvetica" w:cs="Helvetica"/>
          <w:b/>
          <w:bCs/>
        </w:rPr>
      </w:pPr>
      <w:r>
        <w:rPr>
          <w:rStyle w:val="Nenhum"/>
          <w:rFonts w:ascii="Helvetica" w:hAnsi="Helvetica"/>
          <w:b/>
          <w:bCs/>
          <w:u w:color="252D29"/>
          <w:lang w:val="de-DE"/>
        </w:rPr>
        <w:lastRenderedPageBreak/>
        <w:t>ANEXO</w:t>
      </w:r>
      <w:r>
        <w:rPr>
          <w:rStyle w:val="Nenhum"/>
          <w:rFonts w:ascii="Helvetica" w:hAnsi="Helvetica"/>
          <w:b/>
          <w:bCs/>
          <w:u w:color="252D29"/>
        </w:rPr>
        <w:t xml:space="preserve"> I</w:t>
      </w:r>
    </w:p>
    <w:p w14:paraId="5078C036" w14:textId="77777777" w:rsidR="00427A54" w:rsidRDefault="009D3BA2">
      <w:pPr>
        <w:pStyle w:val="Cabealho"/>
        <w:spacing w:before="214"/>
        <w:ind w:right="0"/>
        <w:rPr>
          <w:sz w:val="22"/>
          <w:szCs w:val="22"/>
        </w:rPr>
      </w:pPr>
      <w:r>
        <w:rPr>
          <w:rStyle w:val="Hyperlink2"/>
          <w:sz w:val="22"/>
          <w:szCs w:val="22"/>
        </w:rPr>
        <w:t>TIMBRE</w:t>
      </w:r>
      <w:r>
        <w:rPr>
          <w:rStyle w:val="Nenhum"/>
          <w:spacing w:val="1"/>
          <w:sz w:val="22"/>
          <w:szCs w:val="22"/>
          <w:u w:color="252D29"/>
        </w:rPr>
        <w:t xml:space="preserve"> </w:t>
      </w:r>
      <w:r>
        <w:rPr>
          <w:rStyle w:val="Hyperlink2"/>
          <w:sz w:val="22"/>
          <w:szCs w:val="22"/>
        </w:rPr>
        <w:t>DA</w:t>
      </w:r>
      <w:r>
        <w:rPr>
          <w:rStyle w:val="Nenhum"/>
          <w:spacing w:val="1"/>
          <w:sz w:val="22"/>
          <w:szCs w:val="22"/>
          <w:u w:color="252D29"/>
        </w:rPr>
        <w:t xml:space="preserve"> </w:t>
      </w:r>
      <w:r>
        <w:rPr>
          <w:rStyle w:val="Nenhum"/>
          <w:spacing w:val="-4"/>
          <w:sz w:val="22"/>
          <w:szCs w:val="22"/>
          <w:u w:color="252D29"/>
          <w:lang w:val="pt-PT"/>
        </w:rPr>
        <w:t>IES</w:t>
      </w:r>
    </w:p>
    <w:p w14:paraId="4372AB50" w14:textId="77777777" w:rsidR="00427A54" w:rsidRDefault="009D3BA2">
      <w:pPr>
        <w:pStyle w:val="Corpo"/>
        <w:spacing w:before="105"/>
        <w:ind w:right="33"/>
        <w:jc w:val="both"/>
        <w:rPr>
          <w:rStyle w:val="Nenhum"/>
          <w:rFonts w:ascii="Helvetica" w:eastAsia="Helvetica" w:hAnsi="Helvetica" w:cs="Helvetica"/>
          <w:b/>
          <w:bCs/>
        </w:rPr>
      </w:pPr>
      <w:r>
        <w:rPr>
          <w:rStyle w:val="Nenhum"/>
          <w:rFonts w:ascii="Helvetica" w:hAnsi="Helvetica"/>
          <w:b/>
          <w:bCs/>
          <w:u w:color="252D29"/>
        </w:rPr>
        <w:t>Declara</w:t>
      </w:r>
      <w:r>
        <w:rPr>
          <w:rStyle w:val="Nenhum"/>
          <w:rFonts w:ascii="Helvetica" w:hAnsi="Helvetica"/>
          <w:b/>
          <w:bCs/>
          <w:u w:color="252D29"/>
          <w:lang w:val="pt-PT"/>
        </w:rPr>
        <w:t>çã</w:t>
      </w:r>
      <w:r>
        <w:rPr>
          <w:rStyle w:val="Nenhum"/>
          <w:rFonts w:ascii="Helvetica" w:hAnsi="Helvetica"/>
          <w:b/>
          <w:bCs/>
          <w:u w:color="252D29"/>
        </w:rPr>
        <w:t xml:space="preserve">o de </w:t>
      </w:r>
      <w:r>
        <w:rPr>
          <w:rStyle w:val="Nenhum"/>
          <w:rFonts w:ascii="Helvetica" w:hAnsi="Helvetica"/>
          <w:b/>
          <w:bCs/>
          <w:u w:color="252D29"/>
          <w:lang w:val="pt-PT"/>
        </w:rPr>
        <w:t>Reconhecimento</w:t>
      </w:r>
      <w:r>
        <w:rPr>
          <w:rStyle w:val="Nenhum"/>
          <w:rFonts w:ascii="Helvetica" w:hAnsi="Helvetica"/>
          <w:b/>
          <w:bCs/>
          <w:u w:color="252D29"/>
        </w:rPr>
        <w:t xml:space="preserve"> da </w:t>
      </w:r>
      <w:r>
        <w:rPr>
          <w:rStyle w:val="Nenhum"/>
          <w:rFonts w:ascii="Helvetica" w:hAnsi="Helvetica"/>
          <w:b/>
          <w:bCs/>
          <w:u w:color="252D29"/>
          <w:lang w:val="de-DE"/>
        </w:rPr>
        <w:t>Flu</w:t>
      </w:r>
      <w:r>
        <w:rPr>
          <w:rStyle w:val="Nenhum"/>
          <w:rFonts w:ascii="Helvetica" w:hAnsi="Helvetica"/>
          <w:b/>
          <w:bCs/>
          <w:u w:color="252D29"/>
        </w:rPr>
        <w:t>ê</w:t>
      </w:r>
      <w:r w:rsidRPr="00377150">
        <w:rPr>
          <w:rStyle w:val="Nenhum"/>
          <w:rFonts w:ascii="Helvetica" w:hAnsi="Helvetica"/>
          <w:b/>
          <w:bCs/>
          <w:u w:color="252D29"/>
        </w:rPr>
        <w:t>ncia</w:t>
      </w:r>
      <w:r>
        <w:rPr>
          <w:rStyle w:val="Nenhum"/>
          <w:rFonts w:ascii="Helvetica" w:hAnsi="Helvetica"/>
          <w:b/>
          <w:bCs/>
          <w:u w:color="252D29"/>
        </w:rPr>
        <w:t xml:space="preserve"> Linguí</w:t>
      </w:r>
      <w:r>
        <w:rPr>
          <w:rStyle w:val="Nenhum"/>
          <w:rFonts w:ascii="Helvetica" w:hAnsi="Helvetica"/>
          <w:b/>
          <w:bCs/>
          <w:u w:color="252D29"/>
          <w:lang w:val="it-IT"/>
        </w:rPr>
        <w:t>stica</w:t>
      </w:r>
      <w:r>
        <w:rPr>
          <w:rStyle w:val="Nenhum"/>
          <w:rFonts w:ascii="Helvetica" w:hAnsi="Helvetica"/>
          <w:b/>
          <w:bCs/>
          <w:u w:color="252D29"/>
        </w:rPr>
        <w:t xml:space="preserve"> </w:t>
      </w:r>
      <w:r w:rsidRPr="00377150">
        <w:rPr>
          <w:rStyle w:val="Nenhum"/>
          <w:rFonts w:ascii="Helvetica" w:hAnsi="Helvetica"/>
          <w:b/>
          <w:bCs/>
          <w:u w:color="252D29"/>
        </w:rPr>
        <w:t>—</w:t>
      </w:r>
      <w:r>
        <w:rPr>
          <w:rStyle w:val="Nenhum"/>
          <w:rFonts w:ascii="Helvetica" w:hAnsi="Helvetica"/>
          <w:b/>
          <w:bCs/>
          <w:u w:color="252D29"/>
        </w:rPr>
        <w:t xml:space="preserve"> </w:t>
      </w:r>
      <w:r>
        <w:rPr>
          <w:rStyle w:val="Nenhum"/>
          <w:rFonts w:ascii="Helvetica" w:hAnsi="Helvetica"/>
          <w:b/>
          <w:bCs/>
          <w:u w:color="252D29"/>
          <w:lang w:val="pt-PT"/>
        </w:rPr>
        <w:t>Instituiçã</w:t>
      </w:r>
      <w:r>
        <w:rPr>
          <w:rStyle w:val="Nenhum"/>
          <w:rFonts w:ascii="Helvetica" w:hAnsi="Helvetica"/>
          <w:b/>
          <w:bCs/>
          <w:u w:color="252D29"/>
        </w:rPr>
        <w:t xml:space="preserve">o no </w:t>
      </w:r>
      <w:r>
        <w:rPr>
          <w:rStyle w:val="Nenhum"/>
          <w:rFonts w:ascii="Helvetica" w:hAnsi="Helvetica"/>
          <w:b/>
          <w:bCs/>
          <w:u w:color="252D29"/>
          <w:lang w:val="pt-PT"/>
        </w:rPr>
        <w:t>Exterior</w:t>
      </w:r>
    </w:p>
    <w:p w14:paraId="2122F1C8" w14:textId="77777777" w:rsidR="00427A54" w:rsidRDefault="009D3BA2">
      <w:pPr>
        <w:pStyle w:val="Corpodetexto"/>
        <w:tabs>
          <w:tab w:val="left" w:pos="1972"/>
          <w:tab w:val="left" w:pos="3705"/>
          <w:tab w:val="left" w:pos="6302"/>
          <w:tab w:val="left" w:pos="7952"/>
        </w:tabs>
        <w:spacing w:before="129" w:line="268" w:lineRule="exact"/>
        <w:ind w:left="0" w:right="33"/>
        <w:jc w:val="both"/>
        <w:rPr>
          <w:rFonts w:ascii="Helvetica" w:eastAsia="Helvetica" w:hAnsi="Helvetica" w:cs="Helvetica"/>
        </w:rPr>
      </w:pPr>
      <w:r>
        <w:rPr>
          <w:rStyle w:val="Nenhum"/>
          <w:rFonts w:ascii="Helvetica" w:hAnsi="Helvetica"/>
          <w:u w:color="252D29"/>
        </w:rPr>
        <w:t xml:space="preserve">Declaro, como coorientador/a do/a </w:t>
      </w:r>
      <w:r>
        <w:rPr>
          <w:rStyle w:val="Hyperlink2"/>
          <w:rFonts w:ascii="Helvetica" w:hAnsi="Helvetica"/>
        </w:rPr>
        <w:t>pós-</w:t>
      </w:r>
      <w:r>
        <w:rPr>
          <w:rStyle w:val="Nenhum"/>
          <w:rFonts w:ascii="Helvetica" w:hAnsi="Helvetica"/>
          <w:u w:color="252D29"/>
        </w:rPr>
        <w:t xml:space="preserve">graduando/a </w:t>
      </w:r>
      <w:r>
        <w:rPr>
          <w:rStyle w:val="Nenhum"/>
          <w:rFonts w:ascii="Helvetica" w:eastAsia="Helvetica" w:hAnsi="Helvetica" w:cs="Helvetica"/>
          <w:u w:val="single" w:color="242C28"/>
        </w:rPr>
        <w:tab/>
      </w:r>
      <w:r>
        <w:rPr>
          <w:rStyle w:val="Nenhum"/>
          <w:rFonts w:ascii="Helvetica" w:eastAsia="Helvetica" w:hAnsi="Helvetica" w:cs="Helvetica"/>
          <w:u w:val="single" w:color="242C28"/>
        </w:rPr>
        <w:tab/>
      </w:r>
      <w:r>
        <w:rPr>
          <w:rStyle w:val="Nenhum"/>
          <w:rFonts w:ascii="Helvetica" w:eastAsia="Helvetica" w:hAnsi="Helvetica" w:cs="Helvetica"/>
          <w:u w:val="single" w:color="242C28"/>
        </w:rPr>
        <w:tab/>
      </w:r>
      <w:r>
        <w:rPr>
          <w:rStyle w:val="Nenhum"/>
          <w:rFonts w:ascii="Helvetica" w:eastAsia="Helvetica" w:hAnsi="Helvetica" w:cs="Helvetica"/>
          <w:u w:val="single" w:color="242C28"/>
        </w:rPr>
        <w:tab/>
      </w:r>
      <w:r>
        <w:rPr>
          <w:rStyle w:val="Nenhum"/>
          <w:rFonts w:ascii="Helvetica" w:eastAsia="Helvetica" w:hAnsi="Helvetica" w:cs="Helvetica"/>
          <w:u w:val="single" w:color="242C28"/>
        </w:rPr>
        <w:tab/>
      </w:r>
      <w:r>
        <w:rPr>
          <w:rStyle w:val="Nenhum"/>
          <w:rFonts w:ascii="Helvetica" w:eastAsia="Helvetica" w:hAnsi="Helvetica" w:cs="Helvetica"/>
          <w:u w:val="single" w:color="242C28"/>
        </w:rPr>
        <w:tab/>
      </w:r>
      <w:r>
        <w:rPr>
          <w:rStyle w:val="Hyperlink2"/>
          <w:rFonts w:ascii="Helvetica" w:hAnsi="Helvetica"/>
        </w:rPr>
        <w:t>,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em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comum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acordo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com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o/a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 xml:space="preserve">orientador/a </w:t>
      </w:r>
      <w:r>
        <w:rPr>
          <w:rStyle w:val="Nenhum"/>
          <w:rFonts w:ascii="Helvetica" w:hAnsi="Helvetica"/>
          <w:u w:color="252D29"/>
        </w:rPr>
        <w:t>brasileiro/a, que ele/a possui as</w:t>
      </w:r>
      <w:r>
        <w:rPr>
          <w:rStyle w:val="Hyperlink2"/>
          <w:rFonts w:ascii="Helvetica" w:eastAsia="Helvetica" w:hAnsi="Helvetica" w:cs="Helvetica"/>
        </w:rPr>
        <w:tab/>
      </w:r>
      <w:r>
        <w:rPr>
          <w:rStyle w:val="Nenhum"/>
          <w:rFonts w:ascii="Helvetica" w:hAnsi="Helvetica"/>
          <w:u w:color="252D29"/>
        </w:rPr>
        <w:t>competências linguísticas necessárias</w:t>
      </w:r>
      <w:r>
        <w:rPr>
          <w:rStyle w:val="Hyperlink2"/>
          <w:rFonts w:ascii="Helvetica" w:eastAsia="Helvetica" w:hAnsi="Helvetica" w:cs="Helvetica"/>
        </w:rPr>
        <w:tab/>
      </w:r>
      <w:r>
        <w:rPr>
          <w:rStyle w:val="Nenhum"/>
          <w:rFonts w:ascii="Helvetica" w:hAnsi="Helvetica"/>
          <w:u w:color="252D29"/>
        </w:rPr>
        <w:t xml:space="preserve">no idioma </w:t>
      </w:r>
      <w:r>
        <w:rPr>
          <w:rStyle w:val="Nenhum"/>
          <w:rFonts w:ascii="Helvetica" w:eastAsia="Helvetica" w:hAnsi="Helvetica" w:cs="Helvetica"/>
          <w:u w:val="single" w:color="242C28"/>
        </w:rPr>
        <w:tab/>
      </w:r>
      <w:r>
        <w:rPr>
          <w:rStyle w:val="Hyperlink2"/>
          <w:rFonts w:ascii="Helvetica" w:hAnsi="Helvetica"/>
        </w:rPr>
        <w:t xml:space="preserve"> (língua estrangeira), como evidenciado ao longo de nossos contatos até o momento. A habilidade comunicativa do/a coorientando/a, em situações tanto informais como acadêmicas, é suficiente para o desenvolvimento das atividades nessa instituição.</w:t>
      </w:r>
    </w:p>
    <w:p w14:paraId="54A257B4" w14:textId="77777777" w:rsidR="00427A54" w:rsidRDefault="009D3BA2">
      <w:pPr>
        <w:pStyle w:val="Corpodetexto"/>
        <w:spacing w:before="103"/>
        <w:ind w:right="0"/>
        <w:jc w:val="both"/>
        <w:rPr>
          <w:rFonts w:ascii="Helvetica" w:eastAsia="Helvetica" w:hAnsi="Helvetica" w:cs="Helvetica"/>
        </w:rPr>
      </w:pPr>
      <w:r>
        <w:rPr>
          <w:rStyle w:val="Hyperlink2"/>
          <w:rFonts w:ascii="Helvetica" w:hAnsi="Helvetica"/>
        </w:rPr>
        <w:t>Declaro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que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houve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as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seguintes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interações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prévias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com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o/a</w:t>
      </w:r>
      <w:r>
        <w:rPr>
          <w:rStyle w:val="Nenhum"/>
          <w:rFonts w:ascii="Helvetica" w:hAnsi="Helvetica"/>
          <w:u w:color="252D29"/>
        </w:rPr>
        <w:t xml:space="preserve"> orientando/a:</w:t>
      </w:r>
    </w:p>
    <w:p w14:paraId="730B6A41" w14:textId="77777777" w:rsidR="00427A54" w:rsidRDefault="009D3BA2">
      <w:pPr>
        <w:pStyle w:val="PargrafodaLista"/>
        <w:numPr>
          <w:ilvl w:val="0"/>
          <w:numId w:val="65"/>
        </w:numPr>
        <w:spacing w:before="84"/>
        <w:ind w:right="0"/>
        <w:rPr>
          <w:rFonts w:ascii="Helvetica" w:hAnsi="Helvetica"/>
        </w:rPr>
      </w:pPr>
      <w:r>
        <w:rPr>
          <w:rStyle w:val="Hyperlink2"/>
          <w:rFonts w:ascii="Helvetica" w:hAnsi="Helvetica"/>
        </w:rPr>
        <w:t>Reuniões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trabalho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referentes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à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pesquisa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Nenhum"/>
          <w:rFonts w:ascii="Segoe UI Symbol" w:eastAsia="Segoe UI Symbol" w:hAnsi="Segoe UI Symbol" w:cs="Segoe UI Symbol"/>
          <w:u w:color="252D29"/>
        </w:rPr>
        <w:t>☐</w:t>
      </w:r>
      <w:r>
        <w:rPr>
          <w:rStyle w:val="Nenhum"/>
          <w:rFonts w:ascii="Segoe UI Symbol" w:eastAsia="Segoe UI Symbol" w:hAnsi="Segoe UI Symbol" w:cs="Segoe UI Symbol"/>
          <w:u w:color="252D29"/>
        </w:rPr>
        <w:t xml:space="preserve"> </w:t>
      </w:r>
      <w:r>
        <w:rPr>
          <w:rStyle w:val="Nenhum"/>
          <w:rFonts w:ascii="Helvetica" w:hAnsi="Helvetica"/>
          <w:u w:color="252D29"/>
        </w:rPr>
        <w:t>Entrevista</w:t>
      </w:r>
    </w:p>
    <w:p w14:paraId="17F845F6" w14:textId="77777777" w:rsidR="00427A54" w:rsidRDefault="009D3BA2">
      <w:pPr>
        <w:pStyle w:val="PargrafodaLista"/>
        <w:numPr>
          <w:ilvl w:val="0"/>
          <w:numId w:val="66"/>
        </w:numPr>
        <w:spacing w:before="83"/>
        <w:ind w:right="0"/>
        <w:rPr>
          <w:rFonts w:ascii="Helvetica" w:hAnsi="Helvetica"/>
        </w:rPr>
      </w:pPr>
      <w:r>
        <w:rPr>
          <w:rStyle w:val="Nenhum"/>
          <w:rFonts w:ascii="Helvetica" w:hAnsi="Helvetica"/>
          <w:u w:color="252D29"/>
        </w:rPr>
        <w:t>Outros</w:t>
      </w:r>
      <w:r>
        <w:rPr>
          <w:rStyle w:val="Hyperlink2"/>
          <w:rFonts w:ascii="Helvetica" w:eastAsia="Helvetica" w:hAnsi="Helvetica" w:cs="Helvetica"/>
        </w:rPr>
        <w:tab/>
      </w:r>
      <w:r>
        <w:rPr>
          <w:rStyle w:val="Nenhum"/>
          <w:rFonts w:ascii="Helvetica" w:hAnsi="Helvetica"/>
          <w:u w:color="252D29"/>
        </w:rPr>
        <w:t>contatos</w:t>
      </w:r>
      <w:r>
        <w:rPr>
          <w:rStyle w:val="Hyperlink2"/>
          <w:rFonts w:ascii="Helvetica" w:eastAsia="Helvetica" w:hAnsi="Helvetica" w:cs="Helvetica"/>
        </w:rPr>
        <w:tab/>
      </w:r>
      <w:r>
        <w:rPr>
          <w:rStyle w:val="Nenhum"/>
          <w:rFonts w:ascii="Helvetica" w:hAnsi="Helvetica"/>
          <w:u w:color="252D29"/>
        </w:rPr>
        <w:t>anteriores.</w:t>
      </w:r>
      <w:r>
        <w:rPr>
          <w:rStyle w:val="Hyperlink2"/>
          <w:rFonts w:ascii="Helvetica" w:eastAsia="Helvetica" w:hAnsi="Helvetica" w:cs="Helvetica"/>
        </w:rPr>
        <w:tab/>
      </w:r>
      <w:r>
        <w:rPr>
          <w:rStyle w:val="Nenhum"/>
          <w:rFonts w:ascii="Helvetica" w:hAnsi="Helvetica"/>
          <w:u w:color="252D29"/>
        </w:rPr>
        <w:t>Descreva:</w:t>
      </w:r>
    </w:p>
    <w:p w14:paraId="2AA0BC12" w14:textId="77777777" w:rsidR="00427A54" w:rsidRDefault="009D3BA2">
      <w:pPr>
        <w:pStyle w:val="Corpodetexto"/>
        <w:spacing w:before="9"/>
        <w:ind w:left="0" w:right="0"/>
        <w:jc w:val="both"/>
        <w:rPr>
          <w:rFonts w:ascii="Helvetica" w:eastAsia="Helvetica" w:hAnsi="Helvetica" w:cs="Helvetica"/>
        </w:rPr>
      </w:pPr>
      <w:r>
        <w:rPr>
          <w:rFonts w:ascii="Helvetica" w:eastAsia="Helvetica" w:hAnsi="Helvetica" w:cs="Helvetica"/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1D9985C4" wp14:editId="25AD70F1">
                <wp:simplePos x="0" y="0"/>
                <wp:positionH relativeFrom="page">
                  <wp:posOffset>1017566</wp:posOffset>
                </wp:positionH>
                <wp:positionV relativeFrom="line">
                  <wp:posOffset>148629</wp:posOffset>
                </wp:positionV>
                <wp:extent cx="4271692" cy="0"/>
                <wp:effectExtent l="0" t="0" r="0" b="0"/>
                <wp:wrapTopAndBottom distT="0" distB="0"/>
                <wp:docPr id="1073741833" name="officeArt object" descr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71692" cy="0"/>
                        </a:xfrm>
                        <a:prstGeom prst="line">
                          <a:avLst/>
                        </a:prstGeom>
                        <a:noFill/>
                        <a:ln w="9291" cap="flat">
                          <a:solidFill>
                            <a:srgbClr val="242C28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1" style="visibility:visible;position:absolute;margin-left:80.1pt;margin-top:11.7pt;width:336.4pt;height:0.0pt;z-index:251660288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242C28" opacity="100.0%" weight="0.7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p w14:paraId="735BBFE0" w14:textId="77777777" w:rsidR="00427A54" w:rsidRDefault="009D3BA2">
      <w:pPr>
        <w:pStyle w:val="Corpodetexto"/>
        <w:spacing w:before="0"/>
        <w:ind w:right="33"/>
        <w:jc w:val="both"/>
        <w:rPr>
          <w:rFonts w:ascii="Helvetica" w:eastAsia="Helvetica" w:hAnsi="Helvetica" w:cs="Helvetica"/>
        </w:rPr>
      </w:pPr>
      <w:r>
        <w:rPr>
          <w:rStyle w:val="Hyperlink2"/>
          <w:rFonts w:ascii="Helvetica" w:hAnsi="Helvetica"/>
        </w:rPr>
        <w:t>Nesse contexto, suas habilidades linguísticas ficaram evidentes na clareza de suas expressões, na fluidez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das conversas e na capacidade de compreensão.</w:t>
      </w:r>
    </w:p>
    <w:p w14:paraId="21DCDD34" w14:textId="77777777" w:rsidR="00427A54" w:rsidRDefault="009D3BA2">
      <w:pPr>
        <w:pStyle w:val="Corpodetexto"/>
        <w:ind w:right="33"/>
        <w:jc w:val="both"/>
        <w:rPr>
          <w:rFonts w:ascii="Helvetica" w:eastAsia="Helvetica" w:hAnsi="Helvetica" w:cs="Helvetica"/>
        </w:rPr>
      </w:pPr>
      <w:r>
        <w:rPr>
          <w:rStyle w:val="Hyperlink2"/>
          <w:rFonts w:ascii="Helvetica" w:hAnsi="Helvetica"/>
        </w:rPr>
        <w:t>É importante ressaltar que esta Instituição de Ensino Superior não exige a apresentação de comprovante de proficiência emitido por certificadora para essa modalidade de estágio.</w:t>
      </w:r>
    </w:p>
    <w:p w14:paraId="311ECBDD" w14:textId="77777777" w:rsidR="00427A54" w:rsidRDefault="00427A54">
      <w:pPr>
        <w:pStyle w:val="Corpodetexto"/>
        <w:tabs>
          <w:tab w:val="left" w:pos="4742"/>
          <w:tab w:val="left" w:pos="9095"/>
        </w:tabs>
        <w:spacing w:before="110"/>
        <w:ind w:right="0"/>
        <w:jc w:val="both"/>
        <w:rPr>
          <w:rFonts w:ascii="Helvetica" w:eastAsia="Helvetica" w:hAnsi="Helvetica" w:cs="Helvetica"/>
        </w:rPr>
      </w:pPr>
    </w:p>
    <w:p w14:paraId="057FAB11" w14:textId="77777777" w:rsidR="00427A54" w:rsidRDefault="009D3BA2">
      <w:pPr>
        <w:pStyle w:val="Corpodetexto"/>
        <w:tabs>
          <w:tab w:val="left" w:pos="4742"/>
          <w:tab w:val="left" w:pos="9095"/>
        </w:tabs>
        <w:spacing w:before="110"/>
        <w:ind w:right="0"/>
        <w:jc w:val="both"/>
        <w:rPr>
          <w:rFonts w:ascii="Helvetica" w:eastAsia="Helvetica" w:hAnsi="Helvetica" w:cs="Helvetica"/>
        </w:rPr>
      </w:pPr>
      <w:r>
        <w:rPr>
          <w:rStyle w:val="Nenhum"/>
          <w:rFonts w:ascii="Helvetica" w:hAnsi="Helvetica"/>
          <w:u w:color="252D29"/>
        </w:rPr>
        <w:t>Local e data:</w:t>
      </w:r>
    </w:p>
    <w:p w14:paraId="0DD24D1F" w14:textId="77777777" w:rsidR="00427A54" w:rsidRDefault="009D3BA2">
      <w:pPr>
        <w:pStyle w:val="Corpodetexto"/>
        <w:spacing w:before="11"/>
        <w:ind w:left="0" w:right="0"/>
        <w:jc w:val="both"/>
        <w:rPr>
          <w:rFonts w:ascii="Helvetica" w:eastAsia="Helvetica" w:hAnsi="Helvetica" w:cs="Helvetica"/>
        </w:rPr>
      </w:pPr>
      <w:r>
        <w:rPr>
          <w:rFonts w:ascii="Helvetica" w:eastAsia="Helvetica" w:hAnsi="Helvetica" w:cs="Helvetica"/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09D2A4FF" wp14:editId="71107D23">
                <wp:simplePos x="0" y="0"/>
                <wp:positionH relativeFrom="page">
                  <wp:posOffset>1017566</wp:posOffset>
                </wp:positionH>
                <wp:positionV relativeFrom="line">
                  <wp:posOffset>157276</wp:posOffset>
                </wp:positionV>
                <wp:extent cx="5624396" cy="0"/>
                <wp:effectExtent l="0" t="0" r="0" b="0"/>
                <wp:wrapTopAndBottom distT="0" distB="0"/>
                <wp:docPr id="1073741834" name="officeArt object" descr="Graphi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24396" cy="0"/>
                        </a:xfrm>
                        <a:prstGeom prst="line">
                          <a:avLst/>
                        </a:prstGeom>
                        <a:noFill/>
                        <a:ln w="9291" cap="flat">
                          <a:solidFill>
                            <a:srgbClr val="242C28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2" style="visibility:visible;position:absolute;margin-left:80.1pt;margin-top:12.4pt;width:442.9pt;height:0.0pt;z-index:251661312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242C28" opacity="100.0%" weight="0.7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p w14:paraId="57E55C9A" w14:textId="77777777" w:rsidR="00427A54" w:rsidRDefault="009D3BA2">
      <w:pPr>
        <w:pStyle w:val="Corpodetexto"/>
        <w:tabs>
          <w:tab w:val="left" w:pos="2430"/>
          <w:tab w:val="left" w:pos="4294"/>
          <w:tab w:val="left" w:pos="7107"/>
          <w:tab w:val="left" w:pos="8780"/>
        </w:tabs>
        <w:spacing w:before="130"/>
        <w:ind w:right="0"/>
        <w:jc w:val="both"/>
        <w:rPr>
          <w:rFonts w:ascii="Helvetica" w:eastAsia="Helvetica" w:hAnsi="Helvetica" w:cs="Helvetica"/>
        </w:rPr>
      </w:pPr>
      <w:r>
        <w:rPr>
          <w:rStyle w:val="Nenhum"/>
          <w:rFonts w:ascii="Helvetica" w:hAnsi="Helvetica"/>
          <w:u w:color="252D29"/>
        </w:rPr>
        <w:t>Assinatura do/a coorientador/a no exterior:</w:t>
      </w:r>
    </w:p>
    <w:p w14:paraId="151E5E95" w14:textId="77777777" w:rsidR="00427A54" w:rsidRDefault="009D3BA2">
      <w:pPr>
        <w:pStyle w:val="Corpodetexto"/>
        <w:spacing w:before="9"/>
        <w:ind w:left="0" w:right="0"/>
        <w:jc w:val="both"/>
        <w:rPr>
          <w:rFonts w:ascii="Helvetica" w:eastAsia="Helvetica" w:hAnsi="Helvetica" w:cs="Helvetica"/>
        </w:rPr>
      </w:pPr>
      <w:r>
        <w:rPr>
          <w:rFonts w:ascii="Helvetica" w:eastAsia="Helvetica" w:hAnsi="Helvetica" w:cs="Helvetica"/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209D91E4" wp14:editId="57F29A23">
                <wp:simplePos x="0" y="0"/>
                <wp:positionH relativeFrom="page">
                  <wp:posOffset>1017566</wp:posOffset>
                </wp:positionH>
                <wp:positionV relativeFrom="line">
                  <wp:posOffset>148601</wp:posOffset>
                </wp:positionV>
                <wp:extent cx="3773328" cy="0"/>
                <wp:effectExtent l="0" t="0" r="0" b="0"/>
                <wp:wrapTopAndBottom distT="0" distB="0"/>
                <wp:docPr id="1073741835" name="officeArt object" descr="Graphic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73328" cy="0"/>
                        </a:xfrm>
                        <a:prstGeom prst="line">
                          <a:avLst/>
                        </a:prstGeom>
                        <a:noFill/>
                        <a:ln w="9291" cap="flat">
                          <a:solidFill>
                            <a:srgbClr val="242C28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3" style="visibility:visible;position:absolute;margin-left:80.1pt;margin-top:11.7pt;width:297.1pt;height:0.0pt;z-index:251662336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242C28" opacity="100.0%" weight="0.7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p w14:paraId="491F3D6A" w14:textId="77777777" w:rsidR="00427A54" w:rsidRDefault="009D3BA2">
      <w:pPr>
        <w:pStyle w:val="Corpodetexto"/>
        <w:tabs>
          <w:tab w:val="left" w:pos="4144"/>
          <w:tab w:val="left" w:pos="8124"/>
        </w:tabs>
        <w:spacing w:before="130"/>
        <w:ind w:right="0"/>
        <w:jc w:val="both"/>
        <w:rPr>
          <w:rFonts w:ascii="Helvetica" w:eastAsia="Helvetica" w:hAnsi="Helvetica" w:cs="Helvetica"/>
        </w:rPr>
      </w:pPr>
      <w:r>
        <w:rPr>
          <w:rStyle w:val="Nenhum"/>
          <w:rFonts w:ascii="Helvetica" w:hAnsi="Helvetica"/>
          <w:u w:color="252D29"/>
        </w:rPr>
        <w:t>Nome do/a coorientador/a:</w:t>
      </w:r>
    </w:p>
    <w:p w14:paraId="4E83E9B1" w14:textId="77777777" w:rsidR="00427A54" w:rsidRDefault="009D3BA2">
      <w:pPr>
        <w:pStyle w:val="Corpodetexto"/>
        <w:spacing w:before="9"/>
        <w:ind w:left="0" w:right="0"/>
        <w:jc w:val="both"/>
        <w:rPr>
          <w:rFonts w:ascii="Helvetica" w:eastAsia="Helvetica" w:hAnsi="Helvetica" w:cs="Helvetica"/>
        </w:rPr>
      </w:pPr>
      <w:r>
        <w:rPr>
          <w:rFonts w:ascii="Helvetica" w:eastAsia="Helvetica" w:hAnsi="Helvetica" w:cs="Helvetica"/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11102768" wp14:editId="33C46978">
                <wp:simplePos x="0" y="0"/>
                <wp:positionH relativeFrom="page">
                  <wp:posOffset>1017566</wp:posOffset>
                </wp:positionH>
                <wp:positionV relativeFrom="line">
                  <wp:posOffset>148602</wp:posOffset>
                </wp:positionV>
                <wp:extent cx="4841252" cy="0"/>
                <wp:effectExtent l="0" t="0" r="0" b="0"/>
                <wp:wrapTopAndBottom distT="0" distB="0"/>
                <wp:docPr id="1073741836" name="officeArt object" descr="Graphic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41252" cy="0"/>
                        </a:xfrm>
                        <a:prstGeom prst="line">
                          <a:avLst/>
                        </a:prstGeom>
                        <a:noFill/>
                        <a:ln w="9291" cap="flat">
                          <a:solidFill>
                            <a:srgbClr val="242C28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4" style="visibility:visible;position:absolute;margin-left:80.1pt;margin-top:11.7pt;width:381.2pt;height:0.0pt;z-index:251663360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242C28" opacity="100.0%" weight="0.7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p w14:paraId="35A91181" w14:textId="77777777" w:rsidR="00427A54" w:rsidRDefault="009D3BA2">
      <w:pPr>
        <w:pStyle w:val="Corpodetexto"/>
        <w:tabs>
          <w:tab w:val="left" w:pos="4423"/>
          <w:tab w:val="left" w:pos="8779"/>
        </w:tabs>
        <w:spacing w:before="144"/>
        <w:ind w:right="0"/>
        <w:jc w:val="both"/>
        <w:rPr>
          <w:rFonts w:ascii="Helvetica" w:eastAsia="Helvetica" w:hAnsi="Helvetica" w:cs="Helvetica"/>
        </w:rPr>
      </w:pPr>
      <w:r>
        <w:rPr>
          <w:rStyle w:val="Nenhum"/>
          <w:rFonts w:ascii="Helvetica" w:hAnsi="Helvetica"/>
          <w:u w:color="252D29"/>
        </w:rPr>
        <w:t>IES no Exterior:</w:t>
      </w:r>
    </w:p>
    <w:p w14:paraId="3211526A" w14:textId="77777777" w:rsidR="00427A54" w:rsidRDefault="009D3BA2">
      <w:pPr>
        <w:pStyle w:val="Corpodetexto"/>
        <w:spacing w:before="9"/>
        <w:ind w:left="0" w:right="0"/>
        <w:jc w:val="both"/>
        <w:rPr>
          <w:rFonts w:ascii="Helvetica" w:eastAsia="Helvetica" w:hAnsi="Helvetica" w:cs="Helvetica"/>
        </w:rPr>
      </w:pPr>
      <w:r>
        <w:rPr>
          <w:rFonts w:ascii="Helvetica" w:eastAsia="Helvetica" w:hAnsi="Helvetica" w:cs="Helvetica"/>
          <w:noProof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110EEC46" wp14:editId="048AFE71">
                <wp:simplePos x="0" y="0"/>
                <wp:positionH relativeFrom="page">
                  <wp:posOffset>1017566</wp:posOffset>
                </wp:positionH>
                <wp:positionV relativeFrom="line">
                  <wp:posOffset>148645</wp:posOffset>
                </wp:positionV>
                <wp:extent cx="5482005" cy="0"/>
                <wp:effectExtent l="0" t="0" r="0" b="0"/>
                <wp:wrapTopAndBottom distT="0" distB="0"/>
                <wp:docPr id="1073741837" name="officeArt object" descr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2005" cy="0"/>
                        </a:xfrm>
                        <a:prstGeom prst="line">
                          <a:avLst/>
                        </a:prstGeom>
                        <a:noFill/>
                        <a:ln w="9291" cap="flat">
                          <a:solidFill>
                            <a:srgbClr val="242C28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5" style="visibility:visible;position:absolute;margin-left:80.1pt;margin-top:11.7pt;width:431.7pt;height:0.0pt;z-index:251664384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242C28" opacity="100.0%" weight="0.7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p w14:paraId="5D936A19" w14:textId="77777777" w:rsidR="00427A54" w:rsidRDefault="009D3BA2">
      <w:pPr>
        <w:pStyle w:val="Corpodetexto"/>
        <w:spacing w:before="130"/>
        <w:ind w:right="0"/>
        <w:jc w:val="both"/>
        <w:rPr>
          <w:rFonts w:ascii="Helvetica" w:eastAsia="Helvetica" w:hAnsi="Helvetica" w:cs="Helvetica"/>
        </w:rPr>
      </w:pPr>
      <w:r>
        <w:rPr>
          <w:rStyle w:val="Nenhum"/>
          <w:rFonts w:ascii="Helvetica" w:hAnsi="Helvetica"/>
          <w:u w:color="252D29"/>
        </w:rPr>
        <w:t>Observações:</w:t>
      </w:r>
    </w:p>
    <w:p w14:paraId="7B5A26C2" w14:textId="77777777" w:rsidR="00427A54" w:rsidRDefault="009D3BA2">
      <w:pPr>
        <w:pStyle w:val="PargrafodaLista"/>
        <w:numPr>
          <w:ilvl w:val="0"/>
          <w:numId w:val="68"/>
        </w:numPr>
        <w:rPr>
          <w:rFonts w:ascii="Helvetica" w:hAnsi="Helvetica"/>
        </w:rPr>
      </w:pPr>
      <w:r>
        <w:rPr>
          <w:rStyle w:val="Hyperlink2"/>
          <w:rFonts w:ascii="Helvetica" w:hAnsi="Helvetica"/>
        </w:rPr>
        <w:t>Este é um modelo de orientação para elaboração da declaração de reconhecimento de língua estrangeira do coorientador no exterior.</w:t>
      </w:r>
    </w:p>
    <w:p w14:paraId="4C8DCCF9" w14:textId="77777777" w:rsidR="00427A54" w:rsidRDefault="009D3BA2">
      <w:pPr>
        <w:pStyle w:val="PargrafodaLista"/>
        <w:numPr>
          <w:ilvl w:val="0"/>
          <w:numId w:val="69"/>
        </w:numPr>
        <w:spacing w:before="125"/>
        <w:rPr>
          <w:rFonts w:ascii="Helvetica" w:hAnsi="Helvetica"/>
        </w:rPr>
      </w:pPr>
      <w:r>
        <w:rPr>
          <w:rStyle w:val="Hyperlink2"/>
          <w:rFonts w:ascii="Helvetica" w:hAnsi="Helvetica"/>
        </w:rPr>
        <w:t>Esta declaração deverá ser traduzida em sua íntegra para os idiomas inglês, francês ou espanhol, conforme a instituição de destino.</w:t>
      </w:r>
    </w:p>
    <w:p w14:paraId="76FD46E4" w14:textId="77777777" w:rsidR="00427A54" w:rsidRDefault="009D3BA2">
      <w:pPr>
        <w:pStyle w:val="PargrafodaLista"/>
        <w:numPr>
          <w:ilvl w:val="0"/>
          <w:numId w:val="70"/>
        </w:numPr>
        <w:spacing w:before="110"/>
        <w:rPr>
          <w:rFonts w:ascii="Helvetica" w:hAnsi="Helvetica"/>
        </w:rPr>
      </w:pPr>
      <w:r>
        <w:rPr>
          <w:rStyle w:val="Hyperlink2"/>
          <w:rFonts w:ascii="Helvetica" w:hAnsi="Helvetica"/>
        </w:rPr>
        <w:t>O documento deverá estar devidamente datado e assinado pelo coorientador no exterior, em papel timbrado da instituição. Caso seja assinado digitalmente, deverá constar link para verificação da autenticidade do emissor e código verificador.</w:t>
      </w:r>
    </w:p>
    <w:p w14:paraId="6D95A23F" w14:textId="77777777" w:rsidR="00427A54" w:rsidRDefault="00427A54">
      <w:pPr>
        <w:pStyle w:val="PargrafodaLista"/>
        <w:sectPr w:rsidR="00427A54">
          <w:headerReference w:type="default" r:id="rId19"/>
          <w:pgSz w:w="11900" w:h="16840"/>
          <w:pgMar w:top="1020" w:right="708" w:bottom="300" w:left="1559" w:header="0" w:footer="108" w:gutter="0"/>
          <w:cols w:space="720"/>
        </w:sectPr>
      </w:pPr>
    </w:p>
    <w:p w14:paraId="207E29D3" w14:textId="77777777" w:rsidR="00427A54" w:rsidRDefault="009D3BA2">
      <w:pPr>
        <w:pStyle w:val="Corpo"/>
        <w:spacing w:before="32"/>
        <w:ind w:right="23"/>
        <w:jc w:val="center"/>
        <w:rPr>
          <w:rStyle w:val="Nenhum"/>
          <w:rFonts w:ascii="Helvetica" w:eastAsia="Helvetica" w:hAnsi="Helvetica" w:cs="Helvetica"/>
          <w:b/>
          <w:bCs/>
        </w:rPr>
      </w:pPr>
      <w:r>
        <w:rPr>
          <w:rStyle w:val="Nenhum"/>
          <w:rFonts w:ascii="Helvetica" w:hAnsi="Helvetica"/>
          <w:b/>
          <w:bCs/>
          <w:u w:color="252D29"/>
          <w:lang w:val="de-DE"/>
        </w:rPr>
        <w:lastRenderedPageBreak/>
        <w:t>ANEXO</w:t>
      </w:r>
      <w:r>
        <w:rPr>
          <w:rStyle w:val="Nenhum"/>
          <w:rFonts w:ascii="Helvetica" w:hAnsi="Helvetica"/>
          <w:b/>
          <w:bCs/>
          <w:u w:color="252D29"/>
        </w:rPr>
        <w:t xml:space="preserve"> II</w:t>
      </w:r>
    </w:p>
    <w:p w14:paraId="23173C86" w14:textId="77777777" w:rsidR="00427A54" w:rsidRDefault="009D3BA2">
      <w:pPr>
        <w:pStyle w:val="Cabealho"/>
        <w:spacing w:before="214"/>
        <w:ind w:right="23"/>
        <w:rPr>
          <w:sz w:val="22"/>
          <w:szCs w:val="22"/>
        </w:rPr>
      </w:pPr>
      <w:r>
        <w:rPr>
          <w:rStyle w:val="Hyperlink2"/>
          <w:sz w:val="22"/>
          <w:szCs w:val="22"/>
        </w:rPr>
        <w:t>TIMBRE</w:t>
      </w:r>
      <w:r>
        <w:rPr>
          <w:rStyle w:val="Nenhum"/>
          <w:spacing w:val="1"/>
          <w:sz w:val="22"/>
          <w:szCs w:val="22"/>
          <w:u w:color="252D29"/>
        </w:rPr>
        <w:t xml:space="preserve"> </w:t>
      </w:r>
      <w:r>
        <w:rPr>
          <w:rStyle w:val="Hyperlink2"/>
          <w:sz w:val="22"/>
          <w:szCs w:val="22"/>
        </w:rPr>
        <w:t>DA</w:t>
      </w:r>
      <w:r>
        <w:rPr>
          <w:rStyle w:val="Nenhum"/>
          <w:spacing w:val="1"/>
          <w:sz w:val="22"/>
          <w:szCs w:val="22"/>
          <w:u w:color="252D29"/>
        </w:rPr>
        <w:t xml:space="preserve"> </w:t>
      </w:r>
      <w:r>
        <w:rPr>
          <w:rStyle w:val="Nenhum"/>
          <w:spacing w:val="-4"/>
          <w:sz w:val="22"/>
          <w:szCs w:val="22"/>
          <w:u w:color="252D29"/>
          <w:lang w:val="pt-PT"/>
        </w:rPr>
        <w:t>IES</w:t>
      </w:r>
    </w:p>
    <w:p w14:paraId="4D79B559" w14:textId="77777777" w:rsidR="00427A54" w:rsidRDefault="009D3BA2">
      <w:pPr>
        <w:pStyle w:val="Corpo"/>
        <w:spacing w:before="105"/>
        <w:ind w:right="33"/>
        <w:jc w:val="both"/>
        <w:rPr>
          <w:rStyle w:val="Nenhum"/>
          <w:rFonts w:ascii="Helvetica" w:eastAsia="Helvetica" w:hAnsi="Helvetica" w:cs="Helvetica"/>
          <w:b/>
          <w:bCs/>
        </w:rPr>
      </w:pPr>
      <w:r>
        <w:rPr>
          <w:rStyle w:val="Nenhum"/>
          <w:rFonts w:ascii="Helvetica" w:hAnsi="Helvetica"/>
          <w:b/>
          <w:bCs/>
          <w:u w:color="252D29"/>
        </w:rPr>
        <w:t>Declara</w:t>
      </w:r>
      <w:r>
        <w:rPr>
          <w:rStyle w:val="Nenhum"/>
          <w:rFonts w:ascii="Helvetica" w:hAnsi="Helvetica"/>
          <w:b/>
          <w:bCs/>
          <w:u w:color="252D29"/>
          <w:lang w:val="pt-PT"/>
        </w:rPr>
        <w:t>çã</w:t>
      </w:r>
      <w:r>
        <w:rPr>
          <w:rStyle w:val="Nenhum"/>
          <w:rFonts w:ascii="Helvetica" w:hAnsi="Helvetica"/>
          <w:b/>
          <w:bCs/>
          <w:u w:color="252D29"/>
        </w:rPr>
        <w:t xml:space="preserve">o de </w:t>
      </w:r>
      <w:r>
        <w:rPr>
          <w:rStyle w:val="Nenhum"/>
          <w:rFonts w:ascii="Helvetica" w:hAnsi="Helvetica"/>
          <w:b/>
          <w:bCs/>
          <w:u w:color="252D29"/>
          <w:lang w:val="pt-PT"/>
        </w:rPr>
        <w:t>Reconhecimento</w:t>
      </w:r>
      <w:r>
        <w:rPr>
          <w:rStyle w:val="Nenhum"/>
          <w:rFonts w:ascii="Helvetica" w:hAnsi="Helvetica"/>
          <w:b/>
          <w:bCs/>
          <w:u w:color="252D29"/>
        </w:rPr>
        <w:t xml:space="preserve"> da </w:t>
      </w:r>
      <w:r>
        <w:rPr>
          <w:rStyle w:val="Nenhum"/>
          <w:rFonts w:ascii="Helvetica" w:hAnsi="Helvetica"/>
          <w:b/>
          <w:bCs/>
          <w:u w:color="252D29"/>
          <w:lang w:val="de-DE"/>
        </w:rPr>
        <w:t>Flu</w:t>
      </w:r>
      <w:r>
        <w:rPr>
          <w:rStyle w:val="Nenhum"/>
          <w:rFonts w:ascii="Helvetica" w:hAnsi="Helvetica"/>
          <w:b/>
          <w:bCs/>
          <w:u w:color="252D29"/>
        </w:rPr>
        <w:t>ê</w:t>
      </w:r>
      <w:r w:rsidRPr="00377150">
        <w:rPr>
          <w:rStyle w:val="Nenhum"/>
          <w:rFonts w:ascii="Helvetica" w:hAnsi="Helvetica"/>
          <w:b/>
          <w:bCs/>
          <w:u w:color="252D29"/>
        </w:rPr>
        <w:t>ncia</w:t>
      </w:r>
      <w:r>
        <w:rPr>
          <w:rStyle w:val="Nenhum"/>
          <w:rFonts w:ascii="Helvetica" w:hAnsi="Helvetica"/>
          <w:b/>
          <w:bCs/>
          <w:u w:color="252D29"/>
        </w:rPr>
        <w:t xml:space="preserve"> Linguí</w:t>
      </w:r>
      <w:r>
        <w:rPr>
          <w:rStyle w:val="Nenhum"/>
          <w:rFonts w:ascii="Helvetica" w:hAnsi="Helvetica"/>
          <w:b/>
          <w:bCs/>
          <w:u w:color="252D29"/>
          <w:lang w:val="it-IT"/>
        </w:rPr>
        <w:t>stica</w:t>
      </w:r>
      <w:r>
        <w:rPr>
          <w:rStyle w:val="Nenhum"/>
          <w:rFonts w:ascii="Helvetica" w:hAnsi="Helvetica"/>
          <w:b/>
          <w:bCs/>
          <w:u w:color="252D29"/>
        </w:rPr>
        <w:t xml:space="preserve"> </w:t>
      </w:r>
      <w:r w:rsidRPr="00377150">
        <w:rPr>
          <w:rStyle w:val="Nenhum"/>
          <w:rFonts w:ascii="Helvetica" w:hAnsi="Helvetica"/>
          <w:b/>
          <w:bCs/>
          <w:u w:color="252D29"/>
        </w:rPr>
        <w:t>—</w:t>
      </w:r>
      <w:r>
        <w:rPr>
          <w:rStyle w:val="Nenhum"/>
          <w:rFonts w:ascii="Helvetica" w:hAnsi="Helvetica"/>
          <w:b/>
          <w:bCs/>
          <w:u w:color="252D29"/>
        </w:rPr>
        <w:t xml:space="preserve"> </w:t>
      </w:r>
      <w:r>
        <w:rPr>
          <w:rStyle w:val="Nenhum"/>
          <w:rFonts w:ascii="Helvetica" w:hAnsi="Helvetica"/>
          <w:b/>
          <w:bCs/>
          <w:u w:color="252D29"/>
          <w:lang w:val="pt-PT"/>
        </w:rPr>
        <w:t>Instituiçã</w:t>
      </w:r>
      <w:r>
        <w:rPr>
          <w:rStyle w:val="Nenhum"/>
          <w:rFonts w:ascii="Helvetica" w:hAnsi="Helvetica"/>
          <w:b/>
          <w:bCs/>
          <w:u w:color="252D29"/>
        </w:rPr>
        <w:t xml:space="preserve">o </w:t>
      </w:r>
      <w:r>
        <w:rPr>
          <w:rStyle w:val="Nenhum"/>
          <w:rFonts w:ascii="Helvetica" w:hAnsi="Helvetica"/>
          <w:b/>
          <w:bCs/>
          <w:u w:color="252D29"/>
          <w:lang w:val="pt-PT"/>
        </w:rPr>
        <w:t>Brasileira</w:t>
      </w:r>
    </w:p>
    <w:p w14:paraId="512EFAE9" w14:textId="77777777" w:rsidR="00427A54" w:rsidRDefault="009D3BA2">
      <w:pPr>
        <w:pStyle w:val="Corpodetexto"/>
        <w:tabs>
          <w:tab w:val="left" w:pos="2025"/>
          <w:tab w:val="left" w:pos="3811"/>
          <w:tab w:val="left" w:pos="6249"/>
          <w:tab w:val="left" w:pos="7952"/>
        </w:tabs>
        <w:spacing w:before="129" w:line="268" w:lineRule="exact"/>
        <w:ind w:left="0" w:right="33"/>
        <w:jc w:val="both"/>
        <w:rPr>
          <w:rFonts w:ascii="Helvetica" w:eastAsia="Helvetica" w:hAnsi="Helvetica" w:cs="Helvetica"/>
        </w:rPr>
      </w:pPr>
      <w:r>
        <w:rPr>
          <w:rStyle w:val="Nenhum"/>
          <w:rFonts w:ascii="Helvetica" w:hAnsi="Helvetica"/>
          <w:u w:color="252D29"/>
        </w:rPr>
        <w:t xml:space="preserve">Declaro, como orientador/a do/a </w:t>
      </w:r>
      <w:r>
        <w:rPr>
          <w:rStyle w:val="Hyperlink2"/>
          <w:rFonts w:ascii="Helvetica" w:hAnsi="Helvetica"/>
        </w:rPr>
        <w:t>pós-</w:t>
      </w:r>
      <w:r>
        <w:rPr>
          <w:rStyle w:val="Nenhum"/>
          <w:rFonts w:ascii="Helvetica" w:hAnsi="Helvetica"/>
          <w:u w:color="252D29"/>
        </w:rPr>
        <w:t xml:space="preserve">graduando/a </w:t>
      </w:r>
      <w:r>
        <w:rPr>
          <w:rStyle w:val="Nenhum"/>
          <w:rFonts w:ascii="Helvetica" w:eastAsia="Helvetica" w:hAnsi="Helvetica" w:cs="Helvetica"/>
          <w:u w:val="single" w:color="242C28"/>
        </w:rPr>
        <w:tab/>
      </w:r>
      <w:r>
        <w:rPr>
          <w:rStyle w:val="Nenhum"/>
          <w:rFonts w:ascii="Helvetica" w:eastAsia="Helvetica" w:hAnsi="Helvetica" w:cs="Helvetica"/>
          <w:u w:val="single" w:color="242C28"/>
        </w:rPr>
        <w:tab/>
      </w:r>
      <w:r>
        <w:rPr>
          <w:rStyle w:val="Nenhum"/>
          <w:rFonts w:ascii="Helvetica" w:eastAsia="Helvetica" w:hAnsi="Helvetica" w:cs="Helvetica"/>
          <w:u w:val="single" w:color="242C28"/>
        </w:rPr>
        <w:tab/>
      </w:r>
      <w:r>
        <w:rPr>
          <w:rStyle w:val="Nenhum"/>
          <w:rFonts w:ascii="Helvetica" w:eastAsia="Helvetica" w:hAnsi="Helvetica" w:cs="Helvetica"/>
          <w:u w:val="single" w:color="242C28"/>
        </w:rPr>
        <w:tab/>
      </w:r>
      <w:r>
        <w:rPr>
          <w:rStyle w:val="Nenhum"/>
          <w:rFonts w:ascii="Helvetica" w:eastAsia="Helvetica" w:hAnsi="Helvetica" w:cs="Helvetica"/>
          <w:u w:val="single" w:color="242C28"/>
        </w:rPr>
        <w:tab/>
      </w:r>
      <w:r>
        <w:rPr>
          <w:rStyle w:val="Nenhum"/>
          <w:rFonts w:ascii="Helvetica" w:eastAsia="Helvetica" w:hAnsi="Helvetica" w:cs="Helvetica"/>
          <w:u w:val="single" w:color="242C28"/>
        </w:rPr>
        <w:tab/>
      </w:r>
      <w:r>
        <w:rPr>
          <w:rStyle w:val="Nenhum"/>
          <w:rFonts w:ascii="Helvetica" w:eastAsia="Helvetica" w:hAnsi="Helvetica" w:cs="Helvetica"/>
          <w:u w:val="single" w:color="242C28"/>
        </w:rPr>
        <w:tab/>
      </w:r>
      <w:r>
        <w:rPr>
          <w:rStyle w:val="Hyperlink2"/>
          <w:rFonts w:ascii="Helvetica" w:hAnsi="Helvetica"/>
        </w:rPr>
        <w:t xml:space="preserve">, em comum acordo com o/a coorientador/a </w:t>
      </w:r>
      <w:r>
        <w:rPr>
          <w:rStyle w:val="Nenhum"/>
          <w:rFonts w:ascii="Helvetica" w:hAnsi="Helvetica"/>
          <w:u w:color="252D29"/>
        </w:rPr>
        <w:t>no</w:t>
      </w:r>
      <w:r>
        <w:rPr>
          <w:rStyle w:val="Hyperlink2"/>
          <w:rFonts w:ascii="Helvetica" w:eastAsia="Helvetica" w:hAnsi="Helvetica" w:cs="Helvetica"/>
        </w:rPr>
        <w:tab/>
      </w:r>
      <w:r>
        <w:rPr>
          <w:rStyle w:val="Nenhum"/>
          <w:rFonts w:ascii="Helvetica" w:hAnsi="Helvetica"/>
          <w:u w:color="252D29"/>
        </w:rPr>
        <w:t>exterior,</w:t>
      </w:r>
      <w:r>
        <w:rPr>
          <w:rStyle w:val="Hyperlink2"/>
          <w:rFonts w:ascii="Helvetica" w:eastAsia="Helvetica" w:hAnsi="Helvetica" w:cs="Helvetica"/>
        </w:rPr>
        <w:tab/>
      </w:r>
      <w:r>
        <w:rPr>
          <w:rStyle w:val="Nenhum"/>
          <w:rFonts w:ascii="Helvetica" w:hAnsi="Helvetica"/>
          <w:u w:color="252D29"/>
        </w:rPr>
        <w:t xml:space="preserve">que ele/a possui as competências linguísticas necessárias no idioma </w:t>
      </w:r>
      <w:r>
        <w:rPr>
          <w:rStyle w:val="Nenhum"/>
          <w:rFonts w:ascii="Helvetica" w:eastAsia="Helvetica" w:hAnsi="Helvetica" w:cs="Helvetica"/>
          <w:u w:val="single" w:color="242C28"/>
        </w:rPr>
        <w:tab/>
      </w:r>
      <w:r>
        <w:rPr>
          <w:rStyle w:val="Hyperlink2"/>
          <w:rFonts w:ascii="Helvetica" w:hAnsi="Helvetica"/>
        </w:rPr>
        <w:t>(língua estrangeira), como evidenciado ao longo de nossos contatos até o momento. A habilidade comunicativa do/a orientando/a, em situações tanto informais como acadêmicas, é suficiente para o desenvolvimento das atividades que exercerá no exterior.</w:t>
      </w:r>
    </w:p>
    <w:p w14:paraId="125CA5D9" w14:textId="77777777" w:rsidR="00427A54" w:rsidRDefault="009D3BA2">
      <w:pPr>
        <w:pStyle w:val="Corpodetexto"/>
        <w:spacing w:before="103"/>
        <w:jc w:val="both"/>
        <w:rPr>
          <w:rFonts w:ascii="Helvetica" w:eastAsia="Helvetica" w:hAnsi="Helvetica" w:cs="Helvetica"/>
        </w:rPr>
      </w:pPr>
      <w:r>
        <w:rPr>
          <w:rStyle w:val="Hyperlink2"/>
          <w:rFonts w:ascii="Helvetica" w:hAnsi="Helvetica"/>
        </w:rPr>
        <w:t>É importante ressaltar que a instituição que receberá o/a orientando/a no exterior não exige a apresentação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comprovante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proficiência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emitido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por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certificadora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para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essa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modalidade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 xml:space="preserve">de </w:t>
      </w:r>
      <w:r>
        <w:rPr>
          <w:rStyle w:val="Nenhum"/>
          <w:rFonts w:ascii="Helvetica" w:hAnsi="Helvetica"/>
          <w:u w:color="252D29"/>
        </w:rPr>
        <w:t>estágio.</w:t>
      </w:r>
    </w:p>
    <w:p w14:paraId="07532A36" w14:textId="77777777" w:rsidR="00427A54" w:rsidRDefault="009D3BA2">
      <w:pPr>
        <w:pStyle w:val="Corpodetexto"/>
        <w:tabs>
          <w:tab w:val="left" w:pos="4742"/>
          <w:tab w:val="left" w:pos="9095"/>
        </w:tabs>
        <w:spacing w:before="109"/>
        <w:ind w:right="0"/>
        <w:jc w:val="both"/>
        <w:rPr>
          <w:rFonts w:ascii="Helvetica" w:eastAsia="Helvetica" w:hAnsi="Helvetica" w:cs="Helvetica"/>
        </w:rPr>
      </w:pPr>
      <w:r>
        <w:rPr>
          <w:rStyle w:val="Nenhum"/>
          <w:rFonts w:ascii="Helvetica" w:hAnsi="Helvetica"/>
          <w:u w:color="252D29"/>
        </w:rPr>
        <w:t>Local e data:</w:t>
      </w:r>
    </w:p>
    <w:p w14:paraId="1C870BD2" w14:textId="77777777" w:rsidR="00427A54" w:rsidRDefault="009D3BA2">
      <w:pPr>
        <w:pStyle w:val="Corpodetexto"/>
        <w:spacing w:before="11"/>
        <w:ind w:left="0" w:right="0"/>
        <w:jc w:val="both"/>
        <w:rPr>
          <w:rFonts w:ascii="Helvetica" w:eastAsia="Helvetica" w:hAnsi="Helvetica" w:cs="Helvetica"/>
        </w:rPr>
      </w:pPr>
      <w:r>
        <w:rPr>
          <w:rFonts w:ascii="Helvetica" w:eastAsia="Helvetica" w:hAnsi="Helvetica" w:cs="Helvetica"/>
          <w:noProof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634FF3B0" wp14:editId="0D44A173">
                <wp:simplePos x="0" y="0"/>
                <wp:positionH relativeFrom="page">
                  <wp:posOffset>1017566</wp:posOffset>
                </wp:positionH>
                <wp:positionV relativeFrom="line">
                  <wp:posOffset>157613</wp:posOffset>
                </wp:positionV>
                <wp:extent cx="5624396" cy="0"/>
                <wp:effectExtent l="0" t="0" r="0" b="0"/>
                <wp:wrapTopAndBottom distT="0" distB="0"/>
                <wp:docPr id="1073741839" name="officeArt object" descr="Graphic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24396" cy="0"/>
                        </a:xfrm>
                        <a:prstGeom prst="line">
                          <a:avLst/>
                        </a:prstGeom>
                        <a:noFill/>
                        <a:ln w="9291" cap="flat">
                          <a:solidFill>
                            <a:srgbClr val="242C28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6" style="visibility:visible;position:absolute;margin-left:80.1pt;margin-top:12.4pt;width:442.9pt;height:0.0pt;z-index:251665408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242C28" opacity="100.0%" weight="0.7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p w14:paraId="03DD4598" w14:textId="77777777" w:rsidR="00427A54" w:rsidRDefault="009D3BA2">
      <w:pPr>
        <w:pStyle w:val="Corpodetexto"/>
        <w:tabs>
          <w:tab w:val="left" w:pos="4451"/>
          <w:tab w:val="left" w:pos="8336"/>
        </w:tabs>
        <w:spacing w:before="130"/>
        <w:ind w:right="0"/>
        <w:jc w:val="both"/>
        <w:rPr>
          <w:rFonts w:ascii="Helvetica" w:eastAsia="Helvetica" w:hAnsi="Helvetica" w:cs="Helvetica"/>
        </w:rPr>
      </w:pPr>
      <w:r>
        <w:rPr>
          <w:rStyle w:val="Nenhum"/>
          <w:rFonts w:ascii="Helvetica" w:hAnsi="Helvetica"/>
          <w:u w:color="252D29"/>
        </w:rPr>
        <w:t>Assinatura do/a orientador/a:</w:t>
      </w:r>
    </w:p>
    <w:p w14:paraId="5AC38493" w14:textId="77777777" w:rsidR="00427A54" w:rsidRDefault="009D3BA2">
      <w:pPr>
        <w:pStyle w:val="Corpodetexto"/>
        <w:spacing w:before="9"/>
        <w:ind w:left="0" w:right="0"/>
        <w:jc w:val="both"/>
        <w:rPr>
          <w:rFonts w:ascii="Helvetica" w:eastAsia="Helvetica" w:hAnsi="Helvetica" w:cs="Helvetica"/>
        </w:rPr>
      </w:pPr>
      <w:r>
        <w:rPr>
          <w:rFonts w:ascii="Helvetica" w:eastAsia="Helvetica" w:hAnsi="Helvetica" w:cs="Helvetica"/>
          <w:noProof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1CF26B95" wp14:editId="1B15EC74">
                <wp:simplePos x="0" y="0"/>
                <wp:positionH relativeFrom="page">
                  <wp:posOffset>1017566</wp:posOffset>
                </wp:positionH>
                <wp:positionV relativeFrom="line">
                  <wp:posOffset>148602</wp:posOffset>
                </wp:positionV>
                <wp:extent cx="4627668" cy="0"/>
                <wp:effectExtent l="0" t="0" r="0" b="0"/>
                <wp:wrapTopAndBottom distT="0" distB="0"/>
                <wp:docPr id="1073741840" name="officeArt object" descr="Graphic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27668" cy="0"/>
                        </a:xfrm>
                        <a:prstGeom prst="line">
                          <a:avLst/>
                        </a:prstGeom>
                        <a:noFill/>
                        <a:ln w="9291" cap="flat">
                          <a:solidFill>
                            <a:srgbClr val="242C28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7" style="visibility:visible;position:absolute;margin-left:80.1pt;margin-top:11.7pt;width:364.4pt;height:0.0pt;z-index:251666432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242C28" opacity="100.0%" weight="0.7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p w14:paraId="19C1E9A0" w14:textId="77777777" w:rsidR="00427A54" w:rsidRDefault="009D3BA2">
      <w:pPr>
        <w:pStyle w:val="Corpodetexto"/>
        <w:tabs>
          <w:tab w:val="left" w:pos="4250"/>
          <w:tab w:val="left" w:pos="8336"/>
        </w:tabs>
        <w:spacing w:before="130"/>
        <w:ind w:right="0"/>
        <w:jc w:val="both"/>
        <w:rPr>
          <w:rFonts w:ascii="Helvetica" w:eastAsia="Helvetica" w:hAnsi="Helvetica" w:cs="Helvetica"/>
        </w:rPr>
      </w:pPr>
      <w:r>
        <w:rPr>
          <w:rStyle w:val="Nenhum"/>
          <w:rFonts w:ascii="Helvetica" w:hAnsi="Helvetica"/>
          <w:u w:color="252D29"/>
        </w:rPr>
        <w:t>Nome do/a orientador/a:</w:t>
      </w:r>
    </w:p>
    <w:p w14:paraId="3F2C5A05" w14:textId="77777777" w:rsidR="00427A54" w:rsidRDefault="009D3BA2">
      <w:pPr>
        <w:pStyle w:val="Corpodetexto"/>
        <w:spacing w:before="9"/>
        <w:ind w:left="0" w:right="0"/>
        <w:jc w:val="both"/>
        <w:rPr>
          <w:rFonts w:ascii="Helvetica" w:eastAsia="Helvetica" w:hAnsi="Helvetica" w:cs="Helvetica"/>
        </w:rPr>
      </w:pPr>
      <w:r>
        <w:rPr>
          <w:rFonts w:ascii="Helvetica" w:eastAsia="Helvetica" w:hAnsi="Helvetica" w:cs="Helvetica"/>
          <w:noProof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331CCFE5" wp14:editId="73604F0B">
                <wp:simplePos x="0" y="0"/>
                <wp:positionH relativeFrom="page">
                  <wp:posOffset>1017566</wp:posOffset>
                </wp:positionH>
                <wp:positionV relativeFrom="line">
                  <wp:posOffset>148601</wp:posOffset>
                </wp:positionV>
                <wp:extent cx="4912446" cy="0"/>
                <wp:effectExtent l="0" t="0" r="0" b="0"/>
                <wp:wrapTopAndBottom distT="0" distB="0"/>
                <wp:docPr id="1073741841" name="officeArt object" descr="Graphic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12446" cy="0"/>
                        </a:xfrm>
                        <a:prstGeom prst="line">
                          <a:avLst/>
                        </a:prstGeom>
                        <a:noFill/>
                        <a:ln w="9291" cap="flat">
                          <a:solidFill>
                            <a:srgbClr val="242C28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8" style="visibility:visible;position:absolute;margin-left:80.1pt;margin-top:11.7pt;width:386.8pt;height:0.0pt;z-index:251667456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242C28" opacity="100.0%" weight="0.7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p w14:paraId="238642D1" w14:textId="77777777" w:rsidR="00427A54" w:rsidRDefault="009D3BA2">
      <w:pPr>
        <w:pStyle w:val="Corpodetexto"/>
        <w:tabs>
          <w:tab w:val="left" w:pos="8659"/>
        </w:tabs>
        <w:spacing w:before="130"/>
        <w:ind w:right="0"/>
        <w:jc w:val="both"/>
        <w:rPr>
          <w:rFonts w:ascii="Helvetica" w:eastAsia="Helvetica" w:hAnsi="Helvetica" w:cs="Helvetica"/>
        </w:rPr>
      </w:pPr>
      <w:r>
        <w:rPr>
          <w:rStyle w:val="Nenhum"/>
          <w:rFonts w:ascii="Helvetica" w:hAnsi="Helvetica"/>
          <w:u w:color="252D29"/>
        </w:rPr>
        <w:t>IES Brasileira:</w:t>
      </w:r>
    </w:p>
    <w:p w14:paraId="70BE0CF6" w14:textId="77777777" w:rsidR="00427A54" w:rsidRDefault="009D3BA2">
      <w:pPr>
        <w:pStyle w:val="Corpodetexto"/>
        <w:spacing w:before="11"/>
        <w:ind w:left="0" w:right="0"/>
        <w:jc w:val="both"/>
        <w:rPr>
          <w:rFonts w:ascii="Helvetica" w:eastAsia="Helvetica" w:hAnsi="Helvetica" w:cs="Helvetica"/>
        </w:rPr>
      </w:pPr>
      <w:r>
        <w:rPr>
          <w:rFonts w:ascii="Helvetica" w:eastAsia="Helvetica" w:hAnsi="Helvetica" w:cs="Helvetica"/>
          <w:noProof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50C54471" wp14:editId="3ADF8F2C">
                <wp:simplePos x="0" y="0"/>
                <wp:positionH relativeFrom="page">
                  <wp:posOffset>1017566</wp:posOffset>
                </wp:positionH>
                <wp:positionV relativeFrom="line">
                  <wp:posOffset>157535</wp:posOffset>
                </wp:positionV>
                <wp:extent cx="5553201" cy="0"/>
                <wp:effectExtent l="0" t="0" r="0" b="0"/>
                <wp:wrapTopAndBottom distT="0" distB="0"/>
                <wp:docPr id="1073741842" name="officeArt object" descr="Graphi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3201" cy="0"/>
                        </a:xfrm>
                        <a:prstGeom prst="line">
                          <a:avLst/>
                        </a:prstGeom>
                        <a:noFill/>
                        <a:ln w="9291" cap="flat">
                          <a:solidFill>
                            <a:srgbClr val="242C28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9" style="visibility:visible;position:absolute;margin-left:80.1pt;margin-top:12.4pt;width:437.3pt;height:0.0pt;z-index:251668480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242C28" opacity="100.0%" weight="0.7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p w14:paraId="46042CAF" w14:textId="77777777" w:rsidR="00427A54" w:rsidRDefault="009D3BA2">
      <w:pPr>
        <w:pStyle w:val="Corpodetexto"/>
        <w:spacing w:before="130"/>
        <w:ind w:right="0"/>
        <w:jc w:val="both"/>
      </w:pPr>
      <w:r>
        <w:rPr>
          <w:rFonts w:ascii="Helvetica" w:hAnsi="Helvetica"/>
        </w:rPr>
        <w:t xml:space="preserve">Obs. </w:t>
      </w:r>
      <w:r>
        <w:rPr>
          <w:rStyle w:val="Hyperlink2"/>
          <w:rFonts w:ascii="Helvetica" w:hAnsi="Helvetica"/>
        </w:rPr>
        <w:t>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declaração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deverá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ser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emitida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em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papel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timbrado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e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assinada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pelo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orientador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da</w:t>
      </w:r>
      <w:r>
        <w:rPr>
          <w:rStyle w:val="Nenhum"/>
          <w:rFonts w:ascii="Helvetica" w:hAnsi="Helvetica"/>
          <w:u w:color="252D29"/>
        </w:rPr>
        <w:t xml:space="preserve"> </w:t>
      </w:r>
      <w:r>
        <w:rPr>
          <w:rStyle w:val="Hyperlink2"/>
          <w:rFonts w:ascii="Helvetica" w:hAnsi="Helvetica"/>
        </w:rPr>
        <w:t>IES</w:t>
      </w:r>
      <w:r>
        <w:rPr>
          <w:rStyle w:val="Nenhum"/>
          <w:rFonts w:ascii="Helvetica" w:hAnsi="Helvetica"/>
          <w:u w:color="252D29"/>
        </w:rPr>
        <w:t xml:space="preserve"> brasileira.</w:t>
      </w:r>
    </w:p>
    <w:sectPr w:rsidR="00427A54">
      <w:headerReference w:type="default" r:id="rId20"/>
      <w:pgSz w:w="11900" w:h="16840"/>
      <w:pgMar w:top="1020" w:right="708" w:bottom="300" w:left="1559" w:header="0" w:footer="1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234FB" w14:textId="77777777" w:rsidR="009D3BA2" w:rsidRDefault="009D3BA2">
      <w:r>
        <w:separator/>
      </w:r>
    </w:p>
  </w:endnote>
  <w:endnote w:type="continuationSeparator" w:id="0">
    <w:p w14:paraId="2EB916BE" w14:textId="77777777" w:rsidR="009D3BA2" w:rsidRDefault="009D3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altName w:val="Arial"/>
    <w:panose1 w:val="020B0604020202020204"/>
    <w:charset w:val="00"/>
    <w:family w:val="roman"/>
    <w:pitch w:val="default"/>
  </w:font>
  <w:font w:name="Helvetica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C174C" w14:textId="77777777" w:rsidR="00427A54" w:rsidRDefault="00427A54">
    <w:pPr>
      <w:pStyle w:val="Corpodetexto"/>
      <w:spacing w:before="0" w:line="14" w:lineRule="auto"/>
      <w:ind w:left="0" w:right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7F79D" w14:textId="77777777" w:rsidR="009D3BA2" w:rsidRDefault="009D3BA2">
      <w:r>
        <w:separator/>
      </w:r>
    </w:p>
  </w:footnote>
  <w:footnote w:type="continuationSeparator" w:id="0">
    <w:p w14:paraId="5F9B8F29" w14:textId="77777777" w:rsidR="009D3BA2" w:rsidRDefault="009D3B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AC5DA" w14:textId="77777777" w:rsidR="00427A54" w:rsidRDefault="009D3BA2">
    <w:pPr>
      <w:pStyle w:val="CabealhoeRodap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7AC9DBEE" wp14:editId="2D072895">
              <wp:simplePos x="0" y="0"/>
              <wp:positionH relativeFrom="page">
                <wp:posOffset>3711028</wp:posOffset>
              </wp:positionH>
              <wp:positionV relativeFrom="page">
                <wp:posOffset>10483873</wp:posOffset>
              </wp:positionV>
              <wp:extent cx="153670" cy="152400"/>
              <wp:effectExtent l="0" t="0" r="0" b="0"/>
              <wp:wrapNone/>
              <wp:docPr id="1073741825" name="officeArt object" descr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670" cy="1524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314B3617" w14:textId="77777777" w:rsidR="00427A54" w:rsidRDefault="009D3BA2">
                          <w:pPr>
                            <w:pStyle w:val="Corpo"/>
                            <w:spacing w:line="224" w:lineRule="exact"/>
                            <w:ind w:left="60"/>
                          </w:pPr>
                          <w:r>
                            <w:rPr>
                              <w:color w:val="333333"/>
                              <w:spacing w:val="-10"/>
                              <w:sz w:val="20"/>
                              <w:szCs w:val="20"/>
                              <w:u w:color="333333"/>
                            </w:rPr>
                            <w:fldChar w:fldCharType="begin"/>
                          </w:r>
                          <w:r>
                            <w:rPr>
                              <w:color w:val="333333"/>
                              <w:spacing w:val="-10"/>
                              <w:sz w:val="20"/>
                              <w:szCs w:val="20"/>
                              <w:u w:color="333333"/>
                            </w:rPr>
                            <w:instrText xml:space="preserve"> PAGE </w:instrText>
                          </w:r>
                          <w:r>
                            <w:rPr>
                              <w:color w:val="333333"/>
                              <w:spacing w:val="-10"/>
                              <w:sz w:val="20"/>
                              <w:szCs w:val="20"/>
                              <w:u w:color="333333"/>
                            </w:rPr>
                            <w:fldChar w:fldCharType="separate"/>
                          </w:r>
                          <w:r>
                            <w:rPr>
                              <w:color w:val="333333"/>
                              <w:spacing w:val="-10"/>
                              <w:sz w:val="20"/>
                              <w:szCs w:val="20"/>
                              <w:u w:color="333333"/>
                            </w:rPr>
                            <w:t>1</w:t>
                          </w:r>
                          <w:r>
                            <w:rPr>
                              <w:color w:val="333333"/>
                              <w:spacing w:val="-10"/>
                              <w:sz w:val="20"/>
                              <w:szCs w:val="20"/>
                              <w:u w:color="333333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40" type="#_x0000_t202" style="visibility:visible;position:absolute;margin-left:292.2pt;margin-top:825.5pt;width:12.1pt;height:1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Corpo"/>
                      <w:spacing w:line="224" w:lineRule="exact"/>
                      <w:ind w:left="60" w:firstLine="0"/>
                    </w:pPr>
                    <w:r>
                      <w:rPr>
                        <w:outline w:val="0"/>
                        <w:color w:val="333333"/>
                        <w:spacing w:val="-10"/>
                        <w:sz w:val="20"/>
                        <w:szCs w:val="20"/>
                        <w:u w:color="333333"/>
                        <w:rtl w:val="0"/>
                        <w14:textFill>
                          <w14:solidFill>
                            <w14:srgbClr w14:val="333333"/>
                          </w14:solidFill>
                        </w14:textFill>
                      </w:rPr>
                      <w:fldChar w:fldCharType="begin" w:fldLock="0"/>
                    </w:r>
                    <w:r>
                      <w:rPr>
                        <w:outline w:val="0"/>
                        <w:color w:val="333333"/>
                        <w:spacing w:val="-10"/>
                        <w:sz w:val="20"/>
                        <w:szCs w:val="20"/>
                        <w:u w:color="333333"/>
                        <w:rtl w:val="0"/>
                        <w14:textFill>
                          <w14:solidFill>
                            <w14:srgbClr w14:val="333333"/>
                          </w14:solidFill>
                        </w14:textFill>
                      </w:rPr>
                      <w:instrText xml:space="preserve"> PAGE </w:instrText>
                    </w:r>
                    <w:r>
                      <w:rPr>
                        <w:outline w:val="0"/>
                        <w:color w:val="333333"/>
                        <w:spacing w:val="-10"/>
                        <w:sz w:val="20"/>
                        <w:szCs w:val="20"/>
                        <w:u w:color="333333"/>
                        <w:rtl w:val="0"/>
                        <w14:textFill>
                          <w14:solidFill>
                            <w14:srgbClr w14:val="333333"/>
                          </w14:solidFill>
                        </w14:textFill>
                      </w:rPr>
                      <w:fldChar w:fldCharType="separate" w:fldLock="0"/>
                    </w:r>
                    <w:r>
                      <w:rPr>
                        <w:outline w:val="0"/>
                        <w:color w:val="333333"/>
                        <w:spacing w:val="-10"/>
                        <w:sz w:val="20"/>
                        <w:szCs w:val="20"/>
                        <w:u w:color="333333"/>
                        <w:rtl w:val="0"/>
                        <w14:textFill>
                          <w14:solidFill>
                            <w14:srgbClr w14:val="333333"/>
                          </w14:solidFill>
                        </w14:textFill>
                      </w:rPr>
                      <w:t>1</w:t>
                    </w:r>
                    <w:r>
                      <w:rPr>
                        <w:outline w:val="0"/>
                        <w:color w:val="333333"/>
                        <w:spacing w:val="-10"/>
                        <w:sz w:val="20"/>
                        <w:szCs w:val="20"/>
                        <w:u w:color="333333"/>
                        <w:rtl w:val="0"/>
                        <w14:textFill>
                          <w14:solidFill>
                            <w14:srgbClr w14:val="333333"/>
                          </w14:solidFill>
                        </w14:textFill>
                      </w:rPr>
                      <w:fldChar w:fldCharType="end" w:fldLock="0"/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1EB46" w14:textId="77777777" w:rsidR="00427A54" w:rsidRDefault="009D3BA2">
    <w:pPr>
      <w:pStyle w:val="CabealhoeRodap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06AC9DFF" wp14:editId="2735E627">
              <wp:simplePos x="0" y="0"/>
              <wp:positionH relativeFrom="page">
                <wp:posOffset>3711028</wp:posOffset>
              </wp:positionH>
              <wp:positionV relativeFrom="page">
                <wp:posOffset>10483873</wp:posOffset>
              </wp:positionV>
              <wp:extent cx="153670" cy="152400"/>
              <wp:effectExtent l="0" t="0" r="0" b="0"/>
              <wp:wrapNone/>
              <wp:docPr id="1073741826" name="officeArt object" descr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670" cy="1524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5D451397" w14:textId="77777777" w:rsidR="00427A54" w:rsidRDefault="009D3BA2">
                          <w:pPr>
                            <w:pStyle w:val="Corpo"/>
                            <w:spacing w:line="224" w:lineRule="exact"/>
                            <w:ind w:left="60"/>
                          </w:pPr>
                          <w:r>
                            <w:rPr>
                              <w:rStyle w:val="Nenhum"/>
                              <w:color w:val="333333"/>
                              <w:spacing w:val="-10"/>
                              <w:sz w:val="20"/>
                              <w:szCs w:val="20"/>
                              <w:u w:color="333333"/>
                            </w:rPr>
                            <w:fldChar w:fldCharType="begin"/>
                          </w:r>
                          <w:r>
                            <w:rPr>
                              <w:rStyle w:val="Nenhum"/>
                              <w:color w:val="333333"/>
                              <w:spacing w:val="-10"/>
                              <w:sz w:val="20"/>
                              <w:szCs w:val="20"/>
                              <w:u w:color="333333"/>
                            </w:rPr>
                            <w:instrText xml:space="preserve"> PAGE </w:instrText>
                          </w:r>
                          <w:r>
                            <w:rPr>
                              <w:rStyle w:val="Nenhum"/>
                              <w:color w:val="333333"/>
                              <w:spacing w:val="-10"/>
                              <w:sz w:val="20"/>
                              <w:szCs w:val="20"/>
                              <w:u w:color="333333"/>
                            </w:rPr>
                            <w:fldChar w:fldCharType="separate"/>
                          </w:r>
                          <w:r>
                            <w:rPr>
                              <w:rStyle w:val="Nenhum"/>
                              <w:color w:val="333333"/>
                              <w:spacing w:val="-10"/>
                              <w:sz w:val="20"/>
                              <w:szCs w:val="20"/>
                              <w:u w:color="333333"/>
                            </w:rPr>
                            <w:t>1</w:t>
                          </w:r>
                          <w:r>
                            <w:rPr>
                              <w:rStyle w:val="Nenhum"/>
                              <w:color w:val="333333"/>
                              <w:spacing w:val="-10"/>
                              <w:sz w:val="20"/>
                              <w:szCs w:val="20"/>
                              <w:u w:color="333333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41" type="#_x0000_t202" style="visibility:visible;position:absolute;margin-left:292.2pt;margin-top:825.5pt;width:12.1pt;height:1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Corpo"/>
                      <w:spacing w:line="224" w:lineRule="exact"/>
                      <w:ind w:left="60" w:firstLine="0"/>
                    </w:pPr>
                    <w:r>
                      <w:rPr>
                        <w:rStyle w:val="Nenhum"/>
                        <w:outline w:val="0"/>
                        <w:color w:val="333333"/>
                        <w:spacing w:val="-10"/>
                        <w:sz w:val="20"/>
                        <w:szCs w:val="20"/>
                        <w:u w:color="333333"/>
                        <w:rtl w:val="0"/>
                        <w14:textFill>
                          <w14:solidFill>
                            <w14:srgbClr w14:val="333333"/>
                          </w14:solidFill>
                        </w14:textFill>
                      </w:rPr>
                      <w:fldChar w:fldCharType="begin" w:fldLock="0"/>
                    </w:r>
                    <w:r>
                      <w:rPr>
                        <w:rStyle w:val="Nenhum"/>
                        <w:outline w:val="0"/>
                        <w:color w:val="333333"/>
                        <w:spacing w:val="-10"/>
                        <w:sz w:val="20"/>
                        <w:szCs w:val="20"/>
                        <w:u w:color="333333"/>
                        <w:rtl w:val="0"/>
                        <w14:textFill>
                          <w14:solidFill>
                            <w14:srgbClr w14:val="333333"/>
                          </w14:solidFill>
                        </w14:textFill>
                      </w:rPr>
                      <w:instrText xml:space="preserve"> PAGE </w:instrText>
                    </w:r>
                    <w:r>
                      <w:rPr>
                        <w:rStyle w:val="Nenhum"/>
                        <w:outline w:val="0"/>
                        <w:color w:val="333333"/>
                        <w:spacing w:val="-10"/>
                        <w:sz w:val="20"/>
                        <w:szCs w:val="20"/>
                        <w:u w:color="333333"/>
                        <w:rtl w:val="0"/>
                        <w14:textFill>
                          <w14:solidFill>
                            <w14:srgbClr w14:val="333333"/>
                          </w14:solidFill>
                        </w14:textFill>
                      </w:rPr>
                      <w:fldChar w:fldCharType="separate" w:fldLock="0"/>
                    </w:r>
                    <w:r>
                      <w:rPr>
                        <w:rStyle w:val="Nenhum"/>
                        <w:outline w:val="0"/>
                        <w:color w:val="333333"/>
                        <w:spacing w:val="-10"/>
                        <w:sz w:val="20"/>
                        <w:szCs w:val="20"/>
                        <w:u w:color="333333"/>
                        <w:rtl w:val="0"/>
                        <w14:textFill>
                          <w14:solidFill>
                            <w14:srgbClr w14:val="333333"/>
                          </w14:solidFill>
                        </w14:textFill>
                      </w:rPr>
                      <w:t>1</w:t>
                    </w:r>
                    <w:r>
                      <w:rPr>
                        <w:rStyle w:val="Nenhum"/>
                        <w:outline w:val="0"/>
                        <w:color w:val="333333"/>
                        <w:spacing w:val="-10"/>
                        <w:sz w:val="20"/>
                        <w:szCs w:val="20"/>
                        <w:u w:color="333333"/>
                        <w:rtl w:val="0"/>
                        <w14:textFill>
                          <w14:solidFill>
                            <w14:srgbClr w14:val="333333"/>
                          </w14:solidFill>
                        </w14:textFill>
                      </w:rPr>
                      <w:fldChar w:fldCharType="end" w:fldLock="0"/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9D498" w14:textId="77777777" w:rsidR="00427A54" w:rsidRDefault="009D3BA2">
    <w:pPr>
      <w:pStyle w:val="CabealhoeRodap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59CB2794" wp14:editId="61BA488F">
              <wp:simplePos x="0" y="0"/>
              <wp:positionH relativeFrom="page">
                <wp:posOffset>3711028</wp:posOffset>
              </wp:positionH>
              <wp:positionV relativeFrom="page">
                <wp:posOffset>10483873</wp:posOffset>
              </wp:positionV>
              <wp:extent cx="153670" cy="152400"/>
              <wp:effectExtent l="0" t="0" r="0" b="0"/>
              <wp:wrapNone/>
              <wp:docPr id="1073741832" name="officeArt object" descr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670" cy="1524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228F19A8" w14:textId="77777777" w:rsidR="00427A54" w:rsidRDefault="009D3BA2">
                          <w:pPr>
                            <w:pStyle w:val="Corpo"/>
                            <w:spacing w:line="224" w:lineRule="exact"/>
                            <w:ind w:left="60"/>
                          </w:pPr>
                          <w:r>
                            <w:rPr>
                              <w:rStyle w:val="Nenhum"/>
                              <w:color w:val="333333"/>
                              <w:spacing w:val="-10"/>
                              <w:sz w:val="20"/>
                              <w:szCs w:val="20"/>
                              <w:u w:color="333333"/>
                            </w:rPr>
                            <w:fldChar w:fldCharType="begin"/>
                          </w:r>
                          <w:r>
                            <w:rPr>
                              <w:rStyle w:val="Nenhum"/>
                              <w:color w:val="333333"/>
                              <w:spacing w:val="-10"/>
                              <w:sz w:val="20"/>
                              <w:szCs w:val="20"/>
                              <w:u w:color="333333"/>
                            </w:rPr>
                            <w:instrText xml:space="preserve"> PAGE </w:instrText>
                          </w:r>
                          <w:r>
                            <w:rPr>
                              <w:rStyle w:val="Nenhum"/>
                              <w:color w:val="333333"/>
                              <w:spacing w:val="-10"/>
                              <w:sz w:val="20"/>
                              <w:szCs w:val="20"/>
                              <w:u w:color="333333"/>
                            </w:rPr>
                            <w:fldChar w:fldCharType="separate"/>
                          </w:r>
                          <w:r>
                            <w:rPr>
                              <w:rStyle w:val="Nenhum"/>
                              <w:color w:val="333333"/>
                              <w:spacing w:val="-10"/>
                              <w:sz w:val="20"/>
                              <w:szCs w:val="20"/>
                              <w:u w:color="333333"/>
                            </w:rPr>
                            <w:t>1</w:t>
                          </w:r>
                          <w:r>
                            <w:rPr>
                              <w:rStyle w:val="Nenhum"/>
                              <w:color w:val="333333"/>
                              <w:spacing w:val="-10"/>
                              <w:sz w:val="20"/>
                              <w:szCs w:val="20"/>
                              <w:u w:color="333333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42" type="#_x0000_t202" style="visibility:visible;position:absolute;margin-left:292.2pt;margin-top:825.5pt;width:12.1pt;height:1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Corpo"/>
                      <w:spacing w:line="224" w:lineRule="exact"/>
                      <w:ind w:left="60" w:firstLine="0"/>
                    </w:pPr>
                    <w:r>
                      <w:rPr>
                        <w:rStyle w:val="Nenhum"/>
                        <w:outline w:val="0"/>
                        <w:color w:val="333333"/>
                        <w:spacing w:val="-10"/>
                        <w:sz w:val="20"/>
                        <w:szCs w:val="20"/>
                        <w:u w:color="333333"/>
                        <w:rtl w:val="0"/>
                        <w14:textFill>
                          <w14:solidFill>
                            <w14:srgbClr w14:val="333333"/>
                          </w14:solidFill>
                        </w14:textFill>
                      </w:rPr>
                      <w:fldChar w:fldCharType="begin" w:fldLock="0"/>
                    </w:r>
                    <w:r>
                      <w:rPr>
                        <w:rStyle w:val="Nenhum"/>
                        <w:outline w:val="0"/>
                        <w:color w:val="333333"/>
                        <w:spacing w:val="-10"/>
                        <w:sz w:val="20"/>
                        <w:szCs w:val="20"/>
                        <w:u w:color="333333"/>
                        <w:rtl w:val="0"/>
                        <w14:textFill>
                          <w14:solidFill>
                            <w14:srgbClr w14:val="333333"/>
                          </w14:solidFill>
                        </w14:textFill>
                      </w:rPr>
                      <w:instrText xml:space="preserve"> PAGE </w:instrText>
                    </w:r>
                    <w:r>
                      <w:rPr>
                        <w:rStyle w:val="Nenhum"/>
                        <w:outline w:val="0"/>
                        <w:color w:val="333333"/>
                        <w:spacing w:val="-10"/>
                        <w:sz w:val="20"/>
                        <w:szCs w:val="20"/>
                        <w:u w:color="333333"/>
                        <w:rtl w:val="0"/>
                        <w14:textFill>
                          <w14:solidFill>
                            <w14:srgbClr w14:val="333333"/>
                          </w14:solidFill>
                        </w14:textFill>
                      </w:rPr>
                      <w:fldChar w:fldCharType="separate" w:fldLock="0"/>
                    </w:r>
                    <w:r>
                      <w:rPr>
                        <w:rStyle w:val="Nenhum"/>
                        <w:outline w:val="0"/>
                        <w:color w:val="333333"/>
                        <w:spacing w:val="-10"/>
                        <w:sz w:val="20"/>
                        <w:szCs w:val="20"/>
                        <w:u w:color="333333"/>
                        <w:rtl w:val="0"/>
                        <w14:textFill>
                          <w14:solidFill>
                            <w14:srgbClr w14:val="333333"/>
                          </w14:solidFill>
                        </w14:textFill>
                      </w:rPr>
                      <w:t>1</w:t>
                    </w:r>
                    <w:r>
                      <w:rPr>
                        <w:rStyle w:val="Nenhum"/>
                        <w:outline w:val="0"/>
                        <w:color w:val="333333"/>
                        <w:spacing w:val="-10"/>
                        <w:sz w:val="20"/>
                        <w:szCs w:val="20"/>
                        <w:u w:color="333333"/>
                        <w:rtl w:val="0"/>
                        <w14:textFill>
                          <w14:solidFill>
                            <w14:srgbClr w14:val="333333"/>
                          </w14:solidFill>
                        </w14:textFill>
                      </w:rPr>
                      <w:fldChar w:fldCharType="end" w:fldLock="0"/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818E2" w14:textId="77777777" w:rsidR="00427A54" w:rsidRDefault="009D3BA2">
    <w:pPr>
      <w:pStyle w:val="CabealhoeRodap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427E7017" wp14:editId="079EE98B">
              <wp:simplePos x="0" y="0"/>
              <wp:positionH relativeFrom="page">
                <wp:posOffset>3711028</wp:posOffset>
              </wp:positionH>
              <wp:positionV relativeFrom="page">
                <wp:posOffset>10483873</wp:posOffset>
              </wp:positionV>
              <wp:extent cx="153670" cy="152400"/>
              <wp:effectExtent l="0" t="0" r="0" b="0"/>
              <wp:wrapNone/>
              <wp:docPr id="1073741838" name="officeArt object" descr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670" cy="1524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095946B7" w14:textId="77777777" w:rsidR="00427A54" w:rsidRDefault="009D3BA2">
                          <w:pPr>
                            <w:pStyle w:val="Corpo"/>
                            <w:spacing w:line="224" w:lineRule="exact"/>
                            <w:ind w:left="60"/>
                          </w:pPr>
                          <w:r>
                            <w:rPr>
                              <w:rStyle w:val="Nenhum"/>
                              <w:color w:val="333333"/>
                              <w:spacing w:val="-10"/>
                              <w:sz w:val="20"/>
                              <w:szCs w:val="20"/>
                              <w:u w:color="333333"/>
                            </w:rPr>
                            <w:fldChar w:fldCharType="begin"/>
                          </w:r>
                          <w:r>
                            <w:rPr>
                              <w:rStyle w:val="Nenhum"/>
                              <w:color w:val="333333"/>
                              <w:spacing w:val="-10"/>
                              <w:sz w:val="20"/>
                              <w:szCs w:val="20"/>
                              <w:u w:color="333333"/>
                            </w:rPr>
                            <w:instrText xml:space="preserve"> PAGE </w:instrText>
                          </w:r>
                          <w:r>
                            <w:rPr>
                              <w:rStyle w:val="Nenhum"/>
                              <w:color w:val="333333"/>
                              <w:spacing w:val="-10"/>
                              <w:sz w:val="20"/>
                              <w:szCs w:val="20"/>
                              <w:u w:color="333333"/>
                            </w:rPr>
                            <w:fldChar w:fldCharType="separate"/>
                          </w:r>
                          <w:r>
                            <w:rPr>
                              <w:rStyle w:val="Nenhum"/>
                              <w:color w:val="333333"/>
                              <w:spacing w:val="-10"/>
                              <w:sz w:val="20"/>
                              <w:szCs w:val="20"/>
                              <w:u w:color="333333"/>
                            </w:rPr>
                            <w:t>1</w:t>
                          </w:r>
                          <w:r>
                            <w:rPr>
                              <w:rStyle w:val="Nenhum"/>
                              <w:color w:val="333333"/>
                              <w:spacing w:val="-10"/>
                              <w:sz w:val="20"/>
                              <w:szCs w:val="20"/>
                              <w:u w:color="333333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43" type="#_x0000_t202" style="visibility:visible;position:absolute;margin-left:292.2pt;margin-top:825.5pt;width:12.1pt;height:1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Corpo"/>
                      <w:spacing w:line="224" w:lineRule="exact"/>
                      <w:ind w:left="60" w:firstLine="0"/>
                    </w:pPr>
                    <w:r>
                      <w:rPr>
                        <w:rStyle w:val="Nenhum"/>
                        <w:outline w:val="0"/>
                        <w:color w:val="333333"/>
                        <w:spacing w:val="-10"/>
                        <w:sz w:val="20"/>
                        <w:szCs w:val="20"/>
                        <w:u w:color="333333"/>
                        <w:rtl w:val="0"/>
                        <w14:textFill>
                          <w14:solidFill>
                            <w14:srgbClr w14:val="333333"/>
                          </w14:solidFill>
                        </w14:textFill>
                      </w:rPr>
                      <w:fldChar w:fldCharType="begin" w:fldLock="0"/>
                    </w:r>
                    <w:r>
                      <w:rPr>
                        <w:rStyle w:val="Nenhum"/>
                        <w:outline w:val="0"/>
                        <w:color w:val="333333"/>
                        <w:spacing w:val="-10"/>
                        <w:sz w:val="20"/>
                        <w:szCs w:val="20"/>
                        <w:u w:color="333333"/>
                        <w:rtl w:val="0"/>
                        <w14:textFill>
                          <w14:solidFill>
                            <w14:srgbClr w14:val="333333"/>
                          </w14:solidFill>
                        </w14:textFill>
                      </w:rPr>
                      <w:instrText xml:space="preserve"> PAGE </w:instrText>
                    </w:r>
                    <w:r>
                      <w:rPr>
                        <w:rStyle w:val="Nenhum"/>
                        <w:outline w:val="0"/>
                        <w:color w:val="333333"/>
                        <w:spacing w:val="-10"/>
                        <w:sz w:val="20"/>
                        <w:szCs w:val="20"/>
                        <w:u w:color="333333"/>
                        <w:rtl w:val="0"/>
                        <w14:textFill>
                          <w14:solidFill>
                            <w14:srgbClr w14:val="333333"/>
                          </w14:solidFill>
                        </w14:textFill>
                      </w:rPr>
                      <w:fldChar w:fldCharType="separate" w:fldLock="0"/>
                    </w:r>
                    <w:r>
                      <w:rPr>
                        <w:rStyle w:val="Nenhum"/>
                        <w:outline w:val="0"/>
                        <w:color w:val="333333"/>
                        <w:spacing w:val="-10"/>
                        <w:sz w:val="20"/>
                        <w:szCs w:val="20"/>
                        <w:u w:color="333333"/>
                        <w:rtl w:val="0"/>
                        <w14:textFill>
                          <w14:solidFill>
                            <w14:srgbClr w14:val="333333"/>
                          </w14:solidFill>
                        </w14:textFill>
                      </w:rPr>
                      <w:t>1</w:t>
                    </w:r>
                    <w:r>
                      <w:rPr>
                        <w:rStyle w:val="Nenhum"/>
                        <w:outline w:val="0"/>
                        <w:color w:val="333333"/>
                        <w:spacing w:val="-10"/>
                        <w:sz w:val="20"/>
                        <w:szCs w:val="20"/>
                        <w:u w:color="333333"/>
                        <w:rtl w:val="0"/>
                        <w14:textFill>
                          <w14:solidFill>
                            <w14:srgbClr w14:val="333333"/>
                          </w14:solidFill>
                        </w14:textFill>
                      </w:rPr>
                      <w:fldChar w:fldCharType="end" w:fldLock="0"/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44716"/>
    <w:multiLevelType w:val="multilevel"/>
    <w:tmpl w:val="C0BA5BB4"/>
    <w:numStyleLink w:val="EstiloImportado1"/>
  </w:abstractNum>
  <w:abstractNum w:abstractNumId="1" w15:restartNumberingAfterBreak="0">
    <w:nsid w:val="0C055BD7"/>
    <w:multiLevelType w:val="hybridMultilevel"/>
    <w:tmpl w:val="FBEADB16"/>
    <w:styleLink w:val="EstiloImportado3"/>
    <w:lvl w:ilvl="0" w:tplc="88964D30">
      <w:start w:val="1"/>
      <w:numFmt w:val="bullet"/>
      <w:lvlText w:val="☐"/>
      <w:lvlJc w:val="left"/>
      <w:pPr>
        <w:ind w:left="280" w:hanging="24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52D29"/>
        <w:spacing w:val="0"/>
        <w:w w:val="100"/>
        <w:kern w:val="0"/>
        <w:position w:val="0"/>
        <w:highlight w:val="none"/>
        <w:vertAlign w:val="baseline"/>
      </w:rPr>
    </w:lvl>
    <w:lvl w:ilvl="1" w:tplc="B38232C2">
      <w:start w:val="1"/>
      <w:numFmt w:val="bullet"/>
      <w:lvlText w:val="•"/>
      <w:lvlJc w:val="left"/>
      <w:pPr>
        <w:tabs>
          <w:tab w:val="left" w:pos="280"/>
        </w:tabs>
        <w:ind w:left="1215" w:hanging="244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52D29"/>
        <w:spacing w:val="0"/>
        <w:w w:val="100"/>
        <w:kern w:val="0"/>
        <w:position w:val="0"/>
        <w:highlight w:val="none"/>
        <w:vertAlign w:val="baseline"/>
      </w:rPr>
    </w:lvl>
    <w:lvl w:ilvl="2" w:tplc="A5788DBE">
      <w:start w:val="1"/>
      <w:numFmt w:val="bullet"/>
      <w:lvlText w:val="•"/>
      <w:lvlJc w:val="left"/>
      <w:pPr>
        <w:tabs>
          <w:tab w:val="left" w:pos="280"/>
        </w:tabs>
        <w:ind w:left="2150" w:hanging="244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52D29"/>
        <w:spacing w:val="0"/>
        <w:w w:val="100"/>
        <w:kern w:val="0"/>
        <w:position w:val="0"/>
        <w:highlight w:val="none"/>
        <w:vertAlign w:val="baseline"/>
      </w:rPr>
    </w:lvl>
    <w:lvl w:ilvl="3" w:tplc="1D8A9938">
      <w:start w:val="1"/>
      <w:numFmt w:val="bullet"/>
      <w:lvlText w:val="•"/>
      <w:lvlJc w:val="left"/>
      <w:pPr>
        <w:tabs>
          <w:tab w:val="left" w:pos="280"/>
        </w:tabs>
        <w:ind w:left="3085" w:hanging="244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52D29"/>
        <w:spacing w:val="0"/>
        <w:w w:val="100"/>
        <w:kern w:val="0"/>
        <w:position w:val="0"/>
        <w:highlight w:val="none"/>
        <w:vertAlign w:val="baseline"/>
      </w:rPr>
    </w:lvl>
    <w:lvl w:ilvl="4" w:tplc="986ABBD8">
      <w:start w:val="1"/>
      <w:numFmt w:val="bullet"/>
      <w:lvlText w:val="•"/>
      <w:lvlJc w:val="left"/>
      <w:pPr>
        <w:tabs>
          <w:tab w:val="left" w:pos="280"/>
        </w:tabs>
        <w:ind w:left="4020" w:hanging="244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52D29"/>
        <w:spacing w:val="0"/>
        <w:w w:val="100"/>
        <w:kern w:val="0"/>
        <w:position w:val="0"/>
        <w:highlight w:val="none"/>
        <w:vertAlign w:val="baseline"/>
      </w:rPr>
    </w:lvl>
    <w:lvl w:ilvl="5" w:tplc="C4F6B156">
      <w:start w:val="1"/>
      <w:numFmt w:val="bullet"/>
      <w:lvlText w:val="•"/>
      <w:lvlJc w:val="left"/>
      <w:pPr>
        <w:tabs>
          <w:tab w:val="left" w:pos="280"/>
        </w:tabs>
        <w:ind w:left="4956" w:hanging="244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52D29"/>
        <w:spacing w:val="0"/>
        <w:w w:val="100"/>
        <w:kern w:val="0"/>
        <w:position w:val="0"/>
        <w:highlight w:val="none"/>
        <w:vertAlign w:val="baseline"/>
      </w:rPr>
    </w:lvl>
    <w:lvl w:ilvl="6" w:tplc="DB5E2954">
      <w:start w:val="1"/>
      <w:numFmt w:val="bullet"/>
      <w:lvlText w:val="•"/>
      <w:lvlJc w:val="left"/>
      <w:pPr>
        <w:tabs>
          <w:tab w:val="left" w:pos="280"/>
        </w:tabs>
        <w:ind w:left="5891" w:hanging="244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52D29"/>
        <w:spacing w:val="0"/>
        <w:w w:val="100"/>
        <w:kern w:val="0"/>
        <w:position w:val="0"/>
        <w:highlight w:val="none"/>
        <w:vertAlign w:val="baseline"/>
      </w:rPr>
    </w:lvl>
    <w:lvl w:ilvl="7" w:tplc="EECCA8D0">
      <w:start w:val="1"/>
      <w:numFmt w:val="bullet"/>
      <w:lvlText w:val="•"/>
      <w:lvlJc w:val="left"/>
      <w:pPr>
        <w:tabs>
          <w:tab w:val="left" w:pos="280"/>
        </w:tabs>
        <w:ind w:left="6826" w:hanging="244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52D29"/>
        <w:spacing w:val="0"/>
        <w:w w:val="100"/>
        <w:kern w:val="0"/>
        <w:position w:val="0"/>
        <w:highlight w:val="none"/>
        <w:vertAlign w:val="baseline"/>
      </w:rPr>
    </w:lvl>
    <w:lvl w:ilvl="8" w:tplc="C55E3AC0">
      <w:start w:val="1"/>
      <w:numFmt w:val="bullet"/>
      <w:lvlText w:val="•"/>
      <w:lvlJc w:val="left"/>
      <w:pPr>
        <w:tabs>
          <w:tab w:val="left" w:pos="280"/>
        </w:tabs>
        <w:ind w:left="7761" w:hanging="244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52D29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2DA6C40"/>
    <w:multiLevelType w:val="hybridMultilevel"/>
    <w:tmpl w:val="FBEADB16"/>
    <w:numStyleLink w:val="EstiloImportado3"/>
  </w:abstractNum>
  <w:abstractNum w:abstractNumId="3" w15:restartNumberingAfterBreak="0">
    <w:nsid w:val="173C0649"/>
    <w:multiLevelType w:val="hybridMultilevel"/>
    <w:tmpl w:val="87E84814"/>
    <w:numStyleLink w:val="EstiloImportado4"/>
  </w:abstractNum>
  <w:abstractNum w:abstractNumId="4" w15:restartNumberingAfterBreak="0">
    <w:nsid w:val="438458F7"/>
    <w:multiLevelType w:val="hybridMultilevel"/>
    <w:tmpl w:val="8114684E"/>
    <w:styleLink w:val="EstiloImportado2"/>
    <w:lvl w:ilvl="0" w:tplc="D7D6B7D8">
      <w:start w:val="1"/>
      <w:numFmt w:val="lowerRoman"/>
      <w:suff w:val="nothing"/>
      <w:lvlText w:val="%1."/>
      <w:lvlJc w:val="left"/>
      <w:pPr>
        <w:tabs>
          <w:tab w:val="left" w:pos="195"/>
        </w:tabs>
        <w:ind w:left="195" w:hanging="15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52D29"/>
        <w:spacing w:val="0"/>
        <w:w w:val="100"/>
        <w:kern w:val="0"/>
        <w:position w:val="0"/>
        <w:highlight w:val="none"/>
        <w:vertAlign w:val="baseline"/>
      </w:rPr>
    </w:lvl>
    <w:lvl w:ilvl="1" w:tplc="67E8AC20">
      <w:start w:val="1"/>
      <w:numFmt w:val="lowerRoman"/>
      <w:suff w:val="nothing"/>
      <w:lvlText w:val="%2."/>
      <w:lvlJc w:val="left"/>
      <w:pPr>
        <w:tabs>
          <w:tab w:val="left" w:pos="195"/>
        </w:tabs>
        <w:ind w:left="879" w:hanging="15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52D29"/>
        <w:spacing w:val="0"/>
        <w:w w:val="100"/>
        <w:kern w:val="0"/>
        <w:position w:val="0"/>
        <w:highlight w:val="none"/>
        <w:vertAlign w:val="baseline"/>
      </w:rPr>
    </w:lvl>
    <w:lvl w:ilvl="2" w:tplc="D932EC6C">
      <w:start w:val="1"/>
      <w:numFmt w:val="lowerRoman"/>
      <w:suff w:val="nothing"/>
      <w:lvlText w:val="%3."/>
      <w:lvlJc w:val="left"/>
      <w:pPr>
        <w:tabs>
          <w:tab w:val="left" w:pos="195"/>
        </w:tabs>
        <w:ind w:left="1599" w:hanging="15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52D29"/>
        <w:spacing w:val="0"/>
        <w:w w:val="100"/>
        <w:kern w:val="0"/>
        <w:position w:val="0"/>
        <w:highlight w:val="none"/>
        <w:vertAlign w:val="baseline"/>
      </w:rPr>
    </w:lvl>
    <w:lvl w:ilvl="3" w:tplc="7BCA5A16">
      <w:start w:val="1"/>
      <w:numFmt w:val="lowerRoman"/>
      <w:suff w:val="nothing"/>
      <w:lvlText w:val="%4."/>
      <w:lvlJc w:val="left"/>
      <w:pPr>
        <w:tabs>
          <w:tab w:val="left" w:pos="195"/>
        </w:tabs>
        <w:ind w:left="2319" w:hanging="15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52D29"/>
        <w:spacing w:val="0"/>
        <w:w w:val="100"/>
        <w:kern w:val="0"/>
        <w:position w:val="0"/>
        <w:highlight w:val="none"/>
        <w:vertAlign w:val="baseline"/>
      </w:rPr>
    </w:lvl>
    <w:lvl w:ilvl="4" w:tplc="5808C5E0">
      <w:start w:val="1"/>
      <w:numFmt w:val="lowerRoman"/>
      <w:suff w:val="nothing"/>
      <w:lvlText w:val="%5."/>
      <w:lvlJc w:val="left"/>
      <w:pPr>
        <w:tabs>
          <w:tab w:val="left" w:pos="195"/>
        </w:tabs>
        <w:ind w:left="3039" w:hanging="15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52D29"/>
        <w:spacing w:val="0"/>
        <w:w w:val="100"/>
        <w:kern w:val="0"/>
        <w:position w:val="0"/>
        <w:highlight w:val="none"/>
        <w:vertAlign w:val="baseline"/>
      </w:rPr>
    </w:lvl>
    <w:lvl w:ilvl="5" w:tplc="C3205666">
      <w:start w:val="1"/>
      <w:numFmt w:val="lowerRoman"/>
      <w:suff w:val="nothing"/>
      <w:lvlText w:val="%6."/>
      <w:lvlJc w:val="left"/>
      <w:pPr>
        <w:tabs>
          <w:tab w:val="left" w:pos="195"/>
        </w:tabs>
        <w:ind w:left="3759" w:hanging="15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52D29"/>
        <w:spacing w:val="0"/>
        <w:w w:val="100"/>
        <w:kern w:val="0"/>
        <w:position w:val="0"/>
        <w:highlight w:val="none"/>
        <w:vertAlign w:val="baseline"/>
      </w:rPr>
    </w:lvl>
    <w:lvl w:ilvl="6" w:tplc="EB141840">
      <w:start w:val="1"/>
      <w:numFmt w:val="lowerRoman"/>
      <w:suff w:val="nothing"/>
      <w:lvlText w:val="%7."/>
      <w:lvlJc w:val="left"/>
      <w:pPr>
        <w:tabs>
          <w:tab w:val="left" w:pos="195"/>
        </w:tabs>
        <w:ind w:left="4479" w:hanging="15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52D29"/>
        <w:spacing w:val="0"/>
        <w:w w:val="100"/>
        <w:kern w:val="0"/>
        <w:position w:val="0"/>
        <w:highlight w:val="none"/>
        <w:vertAlign w:val="baseline"/>
      </w:rPr>
    </w:lvl>
    <w:lvl w:ilvl="7" w:tplc="A1C8E132">
      <w:start w:val="1"/>
      <w:numFmt w:val="lowerRoman"/>
      <w:suff w:val="nothing"/>
      <w:lvlText w:val="%8."/>
      <w:lvlJc w:val="left"/>
      <w:pPr>
        <w:tabs>
          <w:tab w:val="left" w:pos="195"/>
        </w:tabs>
        <w:ind w:left="5199" w:hanging="15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52D29"/>
        <w:spacing w:val="0"/>
        <w:w w:val="100"/>
        <w:kern w:val="0"/>
        <w:position w:val="0"/>
        <w:highlight w:val="none"/>
        <w:vertAlign w:val="baseline"/>
      </w:rPr>
    </w:lvl>
    <w:lvl w:ilvl="8" w:tplc="D236E45A">
      <w:start w:val="1"/>
      <w:numFmt w:val="lowerRoman"/>
      <w:suff w:val="nothing"/>
      <w:lvlText w:val="%9."/>
      <w:lvlJc w:val="left"/>
      <w:pPr>
        <w:tabs>
          <w:tab w:val="left" w:pos="195"/>
        </w:tabs>
        <w:ind w:left="5919" w:hanging="15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52D29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4419278C"/>
    <w:multiLevelType w:val="multilevel"/>
    <w:tmpl w:val="C0BA5BB4"/>
    <w:styleLink w:val="EstiloImportado1"/>
    <w:lvl w:ilvl="0">
      <w:start w:val="1"/>
      <w:numFmt w:val="decimal"/>
      <w:lvlText w:val="%1."/>
      <w:lvlJc w:val="left"/>
      <w:pPr>
        <w:ind w:left="288" w:hanging="224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52D29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tabs>
          <w:tab w:val="left" w:pos="377"/>
        </w:tabs>
        <w:ind w:left="341" w:hanging="305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52D29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377"/>
        </w:tabs>
        <w:ind w:left="197" w:hanging="16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52D29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377"/>
        </w:tabs>
        <w:ind w:left="197" w:hanging="16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52D29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377"/>
        </w:tabs>
        <w:ind w:left="197" w:hanging="16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52D29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377"/>
        </w:tabs>
        <w:ind w:left="197" w:hanging="16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52D29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377"/>
        </w:tabs>
        <w:ind w:left="197" w:hanging="16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52D29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377"/>
        </w:tabs>
        <w:ind w:left="197" w:hanging="16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52D29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377"/>
        </w:tabs>
        <w:ind w:left="197" w:hanging="16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52D29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487730D6"/>
    <w:multiLevelType w:val="hybridMultilevel"/>
    <w:tmpl w:val="87E84814"/>
    <w:styleLink w:val="EstiloImportado4"/>
    <w:lvl w:ilvl="0" w:tplc="97A04CD6">
      <w:start w:val="1"/>
      <w:numFmt w:val="decimal"/>
      <w:lvlText w:val="%1."/>
      <w:lvlJc w:val="left"/>
      <w:pPr>
        <w:ind w:left="278" w:hanging="24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52D29"/>
        <w:spacing w:val="0"/>
        <w:w w:val="100"/>
        <w:kern w:val="0"/>
        <w:position w:val="0"/>
        <w:highlight w:val="none"/>
        <w:vertAlign w:val="baseline"/>
      </w:rPr>
    </w:lvl>
    <w:lvl w:ilvl="1" w:tplc="281C06CA">
      <w:start w:val="1"/>
      <w:numFmt w:val="decimal"/>
      <w:lvlText w:val="%2."/>
      <w:lvlJc w:val="left"/>
      <w:pPr>
        <w:tabs>
          <w:tab w:val="left" w:pos="314"/>
        </w:tabs>
        <w:ind w:left="998" w:hanging="24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52D29"/>
        <w:spacing w:val="0"/>
        <w:w w:val="100"/>
        <w:kern w:val="0"/>
        <w:position w:val="0"/>
        <w:highlight w:val="none"/>
        <w:vertAlign w:val="baseline"/>
      </w:rPr>
    </w:lvl>
    <w:lvl w:ilvl="2" w:tplc="D8386836">
      <w:start w:val="1"/>
      <w:numFmt w:val="decimal"/>
      <w:lvlText w:val="%3."/>
      <w:lvlJc w:val="left"/>
      <w:pPr>
        <w:tabs>
          <w:tab w:val="left" w:pos="314"/>
        </w:tabs>
        <w:ind w:left="1718" w:hanging="24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52D29"/>
        <w:spacing w:val="0"/>
        <w:w w:val="100"/>
        <w:kern w:val="0"/>
        <w:position w:val="0"/>
        <w:highlight w:val="none"/>
        <w:vertAlign w:val="baseline"/>
      </w:rPr>
    </w:lvl>
    <w:lvl w:ilvl="3" w:tplc="5184B160">
      <w:start w:val="1"/>
      <w:numFmt w:val="decimal"/>
      <w:lvlText w:val="%4."/>
      <w:lvlJc w:val="left"/>
      <w:pPr>
        <w:tabs>
          <w:tab w:val="left" w:pos="314"/>
        </w:tabs>
        <w:ind w:left="2438" w:hanging="24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52D29"/>
        <w:spacing w:val="0"/>
        <w:w w:val="100"/>
        <w:kern w:val="0"/>
        <w:position w:val="0"/>
        <w:highlight w:val="none"/>
        <w:vertAlign w:val="baseline"/>
      </w:rPr>
    </w:lvl>
    <w:lvl w:ilvl="4" w:tplc="207EF074">
      <w:start w:val="1"/>
      <w:numFmt w:val="decimal"/>
      <w:lvlText w:val="%5."/>
      <w:lvlJc w:val="left"/>
      <w:pPr>
        <w:tabs>
          <w:tab w:val="left" w:pos="314"/>
        </w:tabs>
        <w:ind w:left="3158" w:hanging="24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52D29"/>
        <w:spacing w:val="0"/>
        <w:w w:val="100"/>
        <w:kern w:val="0"/>
        <w:position w:val="0"/>
        <w:highlight w:val="none"/>
        <w:vertAlign w:val="baseline"/>
      </w:rPr>
    </w:lvl>
    <w:lvl w:ilvl="5" w:tplc="58DC5240">
      <w:start w:val="1"/>
      <w:numFmt w:val="decimal"/>
      <w:lvlText w:val="%6."/>
      <w:lvlJc w:val="left"/>
      <w:pPr>
        <w:tabs>
          <w:tab w:val="left" w:pos="314"/>
        </w:tabs>
        <w:ind w:left="3878" w:hanging="24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52D29"/>
        <w:spacing w:val="0"/>
        <w:w w:val="100"/>
        <w:kern w:val="0"/>
        <w:position w:val="0"/>
        <w:highlight w:val="none"/>
        <w:vertAlign w:val="baseline"/>
      </w:rPr>
    </w:lvl>
    <w:lvl w:ilvl="6" w:tplc="CE80884A">
      <w:start w:val="1"/>
      <w:numFmt w:val="decimal"/>
      <w:lvlText w:val="%7."/>
      <w:lvlJc w:val="left"/>
      <w:pPr>
        <w:tabs>
          <w:tab w:val="left" w:pos="314"/>
        </w:tabs>
        <w:ind w:left="4598" w:hanging="24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52D29"/>
        <w:spacing w:val="0"/>
        <w:w w:val="100"/>
        <w:kern w:val="0"/>
        <w:position w:val="0"/>
        <w:highlight w:val="none"/>
        <w:vertAlign w:val="baseline"/>
      </w:rPr>
    </w:lvl>
    <w:lvl w:ilvl="7" w:tplc="103891CC">
      <w:start w:val="1"/>
      <w:numFmt w:val="decimal"/>
      <w:lvlText w:val="%8."/>
      <w:lvlJc w:val="left"/>
      <w:pPr>
        <w:tabs>
          <w:tab w:val="left" w:pos="314"/>
        </w:tabs>
        <w:ind w:left="5318" w:hanging="24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52D29"/>
        <w:spacing w:val="0"/>
        <w:w w:val="100"/>
        <w:kern w:val="0"/>
        <w:position w:val="0"/>
        <w:highlight w:val="none"/>
        <w:vertAlign w:val="baseline"/>
      </w:rPr>
    </w:lvl>
    <w:lvl w:ilvl="8" w:tplc="E2DA5FA2">
      <w:start w:val="1"/>
      <w:numFmt w:val="decimal"/>
      <w:lvlText w:val="%9."/>
      <w:lvlJc w:val="left"/>
      <w:pPr>
        <w:tabs>
          <w:tab w:val="left" w:pos="314"/>
        </w:tabs>
        <w:ind w:left="6038" w:hanging="24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52D29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506A40B0"/>
    <w:multiLevelType w:val="hybridMultilevel"/>
    <w:tmpl w:val="8114684E"/>
    <w:numStyleLink w:val="EstiloImportado2"/>
  </w:abstractNum>
  <w:num w:numId="1" w16cid:durableId="1882788050">
    <w:abstractNumId w:val="5"/>
  </w:num>
  <w:num w:numId="2" w16cid:durableId="27412084">
    <w:abstractNumId w:val="0"/>
  </w:num>
  <w:num w:numId="3" w16cid:durableId="314527611">
    <w:abstractNumId w:val="0"/>
    <w:lvlOverride w:ilvl="0">
      <w:lvl w:ilvl="0">
        <w:start w:val="1"/>
        <w:numFmt w:val="decimal"/>
        <w:lvlText w:val="%1."/>
        <w:lvlJc w:val="left"/>
        <w:pPr>
          <w:ind w:left="260" w:hanging="22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408"/>
          </w:tabs>
          <w:ind w:left="372" w:hanging="336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408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408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408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408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408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408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408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1657764806">
    <w:abstractNumId w:val="0"/>
    <w:lvlOverride w:ilvl="0">
      <w:lvl w:ilvl="0">
        <w:start w:val="1"/>
        <w:numFmt w:val="decimal"/>
        <w:lvlText w:val="%1."/>
        <w:lvlJc w:val="left"/>
        <w:pPr>
          <w:ind w:left="260" w:hanging="22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403"/>
          </w:tabs>
          <w:ind w:left="367" w:hanging="33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403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403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403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403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403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403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403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1029380130">
    <w:abstractNumId w:val="0"/>
    <w:lvlOverride w:ilvl="0">
      <w:lvl w:ilvl="0">
        <w:start w:val="1"/>
        <w:numFmt w:val="decimal"/>
        <w:lvlText w:val="%1."/>
        <w:lvlJc w:val="left"/>
        <w:pPr>
          <w:ind w:left="260" w:hanging="22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441"/>
          </w:tabs>
          <w:ind w:left="405" w:hanging="36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441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441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441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441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441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441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441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631204415">
    <w:abstractNumId w:val="0"/>
    <w:lvlOverride w:ilvl="0">
      <w:lvl w:ilvl="0">
        <w:start w:val="1"/>
        <w:numFmt w:val="decimal"/>
        <w:lvlText w:val="%1."/>
        <w:lvlJc w:val="left"/>
        <w:pPr>
          <w:ind w:left="260" w:hanging="22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383"/>
          </w:tabs>
          <w:ind w:left="347" w:hanging="31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383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383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383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383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383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383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383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1480921599">
    <w:abstractNumId w:val="0"/>
    <w:lvlOverride w:ilvl="0">
      <w:lvl w:ilvl="0">
        <w:start w:val="1"/>
        <w:numFmt w:val="decimal"/>
        <w:lvlText w:val="%1."/>
        <w:lvlJc w:val="left"/>
        <w:pPr>
          <w:ind w:left="260" w:hanging="22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371"/>
          </w:tabs>
          <w:ind w:left="371" w:hanging="335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574"/>
          </w:tabs>
          <w:ind w:left="538" w:hanging="50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574"/>
          </w:tabs>
          <w:ind w:left="538" w:hanging="50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574"/>
          </w:tabs>
          <w:ind w:left="538" w:hanging="50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574"/>
          </w:tabs>
          <w:ind w:left="538" w:hanging="50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574"/>
          </w:tabs>
          <w:ind w:left="538" w:hanging="50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574"/>
          </w:tabs>
          <w:ind w:left="538" w:hanging="50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574"/>
          </w:tabs>
          <w:ind w:left="538" w:hanging="50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 w16cid:durableId="103614855">
    <w:abstractNumId w:val="0"/>
    <w:lvlOverride w:ilvl="0">
      <w:lvl w:ilvl="0">
        <w:start w:val="1"/>
        <w:numFmt w:val="decimal"/>
        <w:lvlText w:val="%1."/>
        <w:lvlJc w:val="left"/>
        <w:pPr>
          <w:ind w:left="260" w:hanging="22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378"/>
          </w:tabs>
          <w:ind w:left="342" w:hanging="306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378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378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378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378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378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378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378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 w16cid:durableId="1545943288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260" w:hanging="22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5"/>
      <w:lvl w:ilvl="1">
        <w:start w:val="5"/>
        <w:numFmt w:val="decimal"/>
        <w:suff w:val="nothing"/>
        <w:lvlText w:val="%1.%2."/>
        <w:lvlJc w:val="left"/>
        <w:pPr>
          <w:tabs>
            <w:tab w:val="left" w:pos="400"/>
          </w:tabs>
          <w:ind w:left="364" w:hanging="328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suff w:val="nothing"/>
        <w:lvlText w:val="%1.%2.%3."/>
        <w:lvlJc w:val="left"/>
        <w:pPr>
          <w:tabs>
            <w:tab w:val="left" w:pos="400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tabs>
            <w:tab w:val="left" w:pos="400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tabs>
            <w:tab w:val="left" w:pos="400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400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400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400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400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 w16cid:durableId="251083350">
    <w:abstractNumId w:val="0"/>
    <w:lvlOverride w:ilvl="0">
      <w:lvl w:ilvl="0">
        <w:start w:val="1"/>
        <w:numFmt w:val="decimal"/>
        <w:lvlText w:val="%1."/>
        <w:lvlJc w:val="left"/>
        <w:pPr>
          <w:ind w:left="260" w:hanging="22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413"/>
          </w:tabs>
          <w:ind w:left="377" w:hanging="34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413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413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413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413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413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413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413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 w16cid:durableId="1020401242">
    <w:abstractNumId w:val="0"/>
    <w:lvlOverride w:ilvl="0">
      <w:startOverride w:val="4"/>
      <w:lvl w:ilvl="0">
        <w:start w:val="4"/>
        <w:numFmt w:val="decimal"/>
        <w:lvlText w:val="%1."/>
        <w:lvlJc w:val="left"/>
        <w:pPr>
          <w:ind w:left="260" w:hanging="22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ind w:left="372" w:hanging="336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suff w:val="nothing"/>
        <w:lvlText w:val="%1.%2.%3."/>
        <w:lvlJc w:val="left"/>
        <w:pPr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 w16cid:durableId="884567505">
    <w:abstractNumId w:val="0"/>
    <w:lvlOverride w:ilvl="0">
      <w:lvl w:ilvl="0">
        <w:start w:val="1"/>
        <w:numFmt w:val="decimal"/>
        <w:lvlText w:val="%1."/>
        <w:lvlJc w:val="left"/>
        <w:pPr>
          <w:ind w:left="260" w:hanging="22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ind w:left="371" w:hanging="335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549"/>
          </w:tabs>
          <w:ind w:left="513" w:hanging="477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549"/>
          </w:tabs>
          <w:ind w:left="513" w:hanging="477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549"/>
          </w:tabs>
          <w:ind w:left="513" w:hanging="477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549"/>
          </w:tabs>
          <w:ind w:left="513" w:hanging="477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549"/>
          </w:tabs>
          <w:ind w:left="513" w:hanging="477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549"/>
          </w:tabs>
          <w:ind w:left="513" w:hanging="477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549"/>
          </w:tabs>
          <w:ind w:left="513" w:hanging="477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 w16cid:durableId="263417832">
    <w:abstractNumId w:val="0"/>
    <w:lvlOverride w:ilvl="0">
      <w:lvl w:ilvl="0">
        <w:start w:val="1"/>
        <w:numFmt w:val="decimal"/>
        <w:lvlText w:val="%1."/>
        <w:lvlJc w:val="left"/>
        <w:pPr>
          <w:ind w:left="260" w:hanging="22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ind w:left="371" w:hanging="335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605" w:hanging="56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641"/>
          </w:tabs>
          <w:ind w:left="605" w:hanging="56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641"/>
          </w:tabs>
          <w:ind w:left="605" w:hanging="56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641"/>
          </w:tabs>
          <w:ind w:left="605" w:hanging="56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641"/>
          </w:tabs>
          <w:ind w:left="605" w:hanging="56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641"/>
          </w:tabs>
          <w:ind w:left="605" w:hanging="56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641"/>
          </w:tabs>
          <w:ind w:left="605" w:hanging="56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 w16cid:durableId="605579617">
    <w:abstractNumId w:val="0"/>
    <w:lvlOverride w:ilvl="0">
      <w:lvl w:ilvl="0">
        <w:start w:val="1"/>
        <w:numFmt w:val="decimal"/>
        <w:lvlText w:val="%1."/>
        <w:lvlJc w:val="left"/>
        <w:pPr>
          <w:ind w:left="260" w:hanging="22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ind w:left="371" w:hanging="335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576"/>
          </w:tabs>
          <w:ind w:left="540" w:hanging="50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576"/>
          </w:tabs>
          <w:ind w:left="540" w:hanging="50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576"/>
          </w:tabs>
          <w:ind w:left="540" w:hanging="50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576"/>
          </w:tabs>
          <w:ind w:left="540" w:hanging="50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576"/>
          </w:tabs>
          <w:ind w:left="540" w:hanging="50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576"/>
          </w:tabs>
          <w:ind w:left="540" w:hanging="50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576"/>
          </w:tabs>
          <w:ind w:left="540" w:hanging="50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 w16cid:durableId="833954268">
    <w:abstractNumId w:val="0"/>
    <w:lvlOverride w:ilvl="0">
      <w:lvl w:ilvl="0">
        <w:start w:val="1"/>
        <w:numFmt w:val="decimal"/>
        <w:lvlText w:val="%1."/>
        <w:lvlJc w:val="left"/>
        <w:pPr>
          <w:ind w:left="260" w:hanging="22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ind w:left="371" w:hanging="335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552"/>
          </w:tabs>
          <w:ind w:left="516" w:hanging="48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552"/>
          </w:tabs>
          <w:ind w:left="516" w:hanging="48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552"/>
          </w:tabs>
          <w:ind w:left="516" w:hanging="48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552"/>
          </w:tabs>
          <w:ind w:left="516" w:hanging="48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552"/>
          </w:tabs>
          <w:ind w:left="516" w:hanging="48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552"/>
          </w:tabs>
          <w:ind w:left="516" w:hanging="48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552"/>
          </w:tabs>
          <w:ind w:left="516" w:hanging="48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 w16cid:durableId="1856966466">
    <w:abstractNumId w:val="0"/>
    <w:lvlOverride w:ilvl="0">
      <w:lvl w:ilvl="0">
        <w:start w:val="1"/>
        <w:numFmt w:val="decimal"/>
        <w:lvlText w:val="%1."/>
        <w:lvlJc w:val="left"/>
        <w:pPr>
          <w:ind w:left="260" w:hanging="22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ind w:left="371" w:hanging="335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542"/>
          </w:tabs>
          <w:ind w:left="542" w:hanging="506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542"/>
          </w:tabs>
          <w:ind w:left="560" w:hanging="506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542"/>
          </w:tabs>
          <w:ind w:left="578" w:hanging="506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542"/>
          </w:tabs>
          <w:ind w:left="596" w:hanging="506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542"/>
          </w:tabs>
          <w:ind w:left="614" w:hanging="506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542"/>
          </w:tabs>
          <w:ind w:left="632" w:hanging="506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542"/>
          </w:tabs>
          <w:ind w:left="650" w:hanging="506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 w16cid:durableId="847600303">
    <w:abstractNumId w:val="0"/>
    <w:lvlOverride w:ilvl="0">
      <w:lvl w:ilvl="0">
        <w:start w:val="1"/>
        <w:numFmt w:val="decimal"/>
        <w:lvlText w:val="%1."/>
        <w:lvlJc w:val="left"/>
        <w:pPr>
          <w:ind w:left="260" w:hanging="22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ind w:left="371" w:hanging="335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582"/>
          </w:tabs>
          <w:ind w:left="546" w:hanging="51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582"/>
          </w:tabs>
          <w:ind w:left="546" w:hanging="51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582"/>
          </w:tabs>
          <w:ind w:left="546" w:hanging="51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582"/>
          </w:tabs>
          <w:ind w:left="546" w:hanging="51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582"/>
          </w:tabs>
          <w:ind w:left="546" w:hanging="51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582"/>
          </w:tabs>
          <w:ind w:left="546" w:hanging="51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582"/>
          </w:tabs>
          <w:ind w:left="546" w:hanging="51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518356700">
    <w:abstractNumId w:val="0"/>
    <w:lvlOverride w:ilvl="0">
      <w:lvl w:ilvl="0">
        <w:start w:val="1"/>
        <w:numFmt w:val="decimal"/>
        <w:lvlText w:val="%1."/>
        <w:lvlJc w:val="left"/>
        <w:pPr>
          <w:ind w:left="260" w:hanging="22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ind w:left="371" w:hanging="335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554"/>
          </w:tabs>
          <w:ind w:left="518" w:hanging="48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554"/>
          </w:tabs>
          <w:ind w:left="518" w:hanging="48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554"/>
          </w:tabs>
          <w:ind w:left="518" w:hanging="48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554"/>
          </w:tabs>
          <w:ind w:left="518" w:hanging="48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554"/>
          </w:tabs>
          <w:ind w:left="518" w:hanging="48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554"/>
          </w:tabs>
          <w:ind w:left="518" w:hanging="48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554"/>
          </w:tabs>
          <w:ind w:left="518" w:hanging="48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 w16cid:durableId="307128611">
    <w:abstractNumId w:val="0"/>
    <w:lvlOverride w:ilvl="0">
      <w:lvl w:ilvl="0">
        <w:start w:val="1"/>
        <w:numFmt w:val="decimal"/>
        <w:lvlText w:val="%1."/>
        <w:lvlJc w:val="left"/>
        <w:pPr>
          <w:ind w:left="260" w:hanging="22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ind w:left="371" w:hanging="335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560"/>
          </w:tabs>
          <w:ind w:left="524" w:hanging="488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560"/>
          </w:tabs>
          <w:ind w:left="524" w:hanging="488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560"/>
          </w:tabs>
          <w:ind w:left="524" w:hanging="488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560"/>
          </w:tabs>
          <w:ind w:left="524" w:hanging="488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560"/>
          </w:tabs>
          <w:ind w:left="524" w:hanging="488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560"/>
          </w:tabs>
          <w:ind w:left="524" w:hanging="488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560"/>
          </w:tabs>
          <w:ind w:left="524" w:hanging="488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 w16cid:durableId="1930891044">
    <w:abstractNumId w:val="0"/>
    <w:lvlOverride w:ilvl="0">
      <w:lvl w:ilvl="0">
        <w:start w:val="1"/>
        <w:numFmt w:val="decimal"/>
        <w:lvlText w:val="%1."/>
        <w:lvlJc w:val="left"/>
        <w:pPr>
          <w:ind w:left="260" w:hanging="22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ind w:left="371" w:hanging="335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595"/>
          </w:tabs>
          <w:ind w:left="559" w:hanging="523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595"/>
          </w:tabs>
          <w:ind w:left="559" w:hanging="523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595"/>
          </w:tabs>
          <w:ind w:left="559" w:hanging="523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595"/>
          </w:tabs>
          <w:ind w:left="559" w:hanging="523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595"/>
          </w:tabs>
          <w:ind w:left="559" w:hanging="523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595"/>
          </w:tabs>
          <w:ind w:left="559" w:hanging="523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595"/>
          </w:tabs>
          <w:ind w:left="559" w:hanging="523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1" w16cid:durableId="801195955">
    <w:abstractNumId w:val="0"/>
    <w:lvlOverride w:ilvl="0">
      <w:lvl w:ilvl="0">
        <w:start w:val="1"/>
        <w:numFmt w:val="decimal"/>
        <w:lvlText w:val="%1."/>
        <w:lvlJc w:val="left"/>
        <w:pPr>
          <w:ind w:left="260" w:hanging="22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ind w:left="371" w:hanging="335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555"/>
          </w:tabs>
          <w:ind w:left="519" w:hanging="483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555"/>
          </w:tabs>
          <w:ind w:left="519" w:hanging="483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555"/>
          </w:tabs>
          <w:ind w:left="519" w:hanging="483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555"/>
          </w:tabs>
          <w:ind w:left="519" w:hanging="483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555"/>
          </w:tabs>
          <w:ind w:left="519" w:hanging="483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555"/>
          </w:tabs>
          <w:ind w:left="519" w:hanging="483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555"/>
          </w:tabs>
          <w:ind w:left="519" w:hanging="483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" w16cid:durableId="920524616">
    <w:abstractNumId w:val="0"/>
    <w:lvlOverride w:ilvl="0">
      <w:lvl w:ilvl="0">
        <w:start w:val="1"/>
        <w:numFmt w:val="decimal"/>
        <w:lvlText w:val="%1."/>
        <w:lvlJc w:val="left"/>
        <w:pPr>
          <w:ind w:left="260" w:hanging="22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372"/>
          </w:tabs>
          <w:ind w:left="336" w:hanging="30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372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372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372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372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372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372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372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 w16cid:durableId="1254582252">
    <w:abstractNumId w:val="0"/>
    <w:lvlOverride w:ilvl="0">
      <w:lvl w:ilvl="0">
        <w:start w:val="1"/>
        <w:numFmt w:val="decimal"/>
        <w:lvlText w:val="%1."/>
        <w:lvlJc w:val="left"/>
        <w:pPr>
          <w:ind w:left="260" w:hanging="22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389"/>
          </w:tabs>
          <w:ind w:left="353" w:hanging="317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389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389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389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389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389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389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389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 w16cid:durableId="117602467">
    <w:abstractNumId w:val="0"/>
    <w:lvlOverride w:ilvl="0">
      <w:lvl w:ilvl="0">
        <w:start w:val="1"/>
        <w:numFmt w:val="decimal"/>
        <w:lvlText w:val="%1."/>
        <w:lvlJc w:val="left"/>
        <w:pPr>
          <w:ind w:left="260" w:hanging="22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394"/>
          </w:tabs>
          <w:ind w:left="358" w:hanging="32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554"/>
          </w:tabs>
          <w:ind w:left="518" w:hanging="48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554"/>
          </w:tabs>
          <w:ind w:left="518" w:hanging="48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554"/>
          </w:tabs>
          <w:ind w:left="518" w:hanging="48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554"/>
          </w:tabs>
          <w:ind w:left="518" w:hanging="48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554"/>
          </w:tabs>
          <w:ind w:left="518" w:hanging="48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554"/>
          </w:tabs>
          <w:ind w:left="518" w:hanging="48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554"/>
          </w:tabs>
          <w:ind w:left="518" w:hanging="48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 w16cid:durableId="330498243">
    <w:abstractNumId w:val="0"/>
    <w:lvlOverride w:ilvl="0">
      <w:lvl w:ilvl="0">
        <w:start w:val="1"/>
        <w:numFmt w:val="decimal"/>
        <w:lvlText w:val="%1."/>
        <w:lvlJc w:val="left"/>
        <w:pPr>
          <w:ind w:left="260" w:hanging="22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ind w:left="358" w:hanging="32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589"/>
          </w:tabs>
          <w:ind w:left="553" w:hanging="517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589"/>
          </w:tabs>
          <w:ind w:left="553" w:hanging="517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589"/>
          </w:tabs>
          <w:ind w:left="553" w:hanging="517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589"/>
          </w:tabs>
          <w:ind w:left="553" w:hanging="517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589"/>
          </w:tabs>
          <w:ind w:left="553" w:hanging="517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589"/>
          </w:tabs>
          <w:ind w:left="553" w:hanging="517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589"/>
          </w:tabs>
          <w:ind w:left="553" w:hanging="517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6" w16cid:durableId="1399286221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260" w:hanging="22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2"/>
      <w:lvl w:ilvl="1">
        <w:start w:val="2"/>
        <w:numFmt w:val="decimal"/>
        <w:suff w:val="nothing"/>
        <w:lvlText w:val="%1.%2."/>
        <w:lvlJc w:val="left"/>
        <w:pPr>
          <w:tabs>
            <w:tab w:val="left" w:pos="412"/>
          </w:tabs>
          <w:ind w:left="376" w:hanging="34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suff w:val="nothing"/>
        <w:lvlText w:val="%1.%2.%3."/>
        <w:lvlJc w:val="left"/>
        <w:pPr>
          <w:tabs>
            <w:tab w:val="left" w:pos="412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tabs>
            <w:tab w:val="left" w:pos="412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tabs>
            <w:tab w:val="left" w:pos="412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412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412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412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412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7" w16cid:durableId="1871721845">
    <w:abstractNumId w:val="0"/>
    <w:lvlOverride w:ilvl="0">
      <w:lvl w:ilvl="0">
        <w:start w:val="1"/>
        <w:numFmt w:val="decimal"/>
        <w:lvlText w:val="%1."/>
        <w:lvlJc w:val="left"/>
        <w:pPr>
          <w:ind w:left="260" w:hanging="22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377"/>
          </w:tabs>
          <w:ind w:left="341" w:hanging="305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377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377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377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377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377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377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377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8" w16cid:durableId="307975569">
    <w:abstractNumId w:val="0"/>
    <w:lvlOverride w:ilvl="0">
      <w:lvl w:ilvl="0">
        <w:start w:val="1"/>
        <w:numFmt w:val="decimal"/>
        <w:lvlText w:val="%1."/>
        <w:lvlJc w:val="left"/>
        <w:pPr>
          <w:ind w:left="260" w:hanging="22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396"/>
          </w:tabs>
          <w:ind w:left="360" w:hanging="32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396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396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396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396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396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396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396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9" w16cid:durableId="395208287">
    <w:abstractNumId w:val="0"/>
    <w:lvlOverride w:ilvl="0">
      <w:lvl w:ilvl="0">
        <w:start w:val="1"/>
        <w:numFmt w:val="decimal"/>
        <w:lvlText w:val="%1."/>
        <w:lvlJc w:val="left"/>
        <w:pPr>
          <w:ind w:left="260" w:hanging="22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405"/>
          </w:tabs>
          <w:ind w:left="369" w:hanging="333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405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405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405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405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405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405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405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0" w16cid:durableId="1380978765">
    <w:abstractNumId w:val="0"/>
    <w:lvlOverride w:ilvl="0">
      <w:lvl w:ilvl="0">
        <w:start w:val="1"/>
        <w:numFmt w:val="decimal"/>
        <w:lvlText w:val="%1."/>
        <w:lvlJc w:val="left"/>
        <w:pPr>
          <w:ind w:left="260" w:hanging="22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440"/>
          </w:tabs>
          <w:ind w:left="404" w:hanging="368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440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440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440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440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440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440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440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 w16cid:durableId="2100831070">
    <w:abstractNumId w:val="0"/>
    <w:lvlOverride w:ilvl="0">
      <w:lvl w:ilvl="0">
        <w:start w:val="1"/>
        <w:numFmt w:val="decimal"/>
        <w:lvlText w:val="%1."/>
        <w:lvlJc w:val="left"/>
        <w:pPr>
          <w:ind w:left="260" w:hanging="22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373"/>
          </w:tabs>
          <w:ind w:left="337" w:hanging="30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373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373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373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373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373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373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373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 w16cid:durableId="1422608728">
    <w:abstractNumId w:val="0"/>
    <w:lvlOverride w:ilvl="0">
      <w:startOverride w:val="7"/>
      <w:lvl w:ilvl="0">
        <w:start w:val="7"/>
        <w:numFmt w:val="decimal"/>
        <w:lvlText w:val="%1."/>
        <w:lvlJc w:val="left"/>
        <w:pPr>
          <w:ind w:left="260" w:hanging="22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ind w:left="372" w:hanging="336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suff w:val="nothing"/>
        <w:lvlText w:val="%1.%2.%3."/>
        <w:lvlJc w:val="left"/>
        <w:pPr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 w16cid:durableId="1933120790">
    <w:abstractNumId w:val="0"/>
    <w:lvlOverride w:ilvl="0">
      <w:lvl w:ilvl="0">
        <w:start w:val="1"/>
        <w:numFmt w:val="decimal"/>
        <w:lvlText w:val="%1."/>
        <w:lvlJc w:val="left"/>
        <w:pPr>
          <w:ind w:left="260" w:hanging="22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64"/>
            <w:tab w:val="left" w:pos="399"/>
            <w:tab w:val="left" w:pos="1896"/>
            <w:tab w:val="left" w:pos="3690"/>
            <w:tab w:val="left" w:pos="5714"/>
            <w:tab w:val="left" w:pos="7232"/>
            <w:tab w:val="left" w:pos="9133"/>
          </w:tabs>
          <w:ind w:left="364" w:hanging="32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64"/>
            <w:tab w:val="left" w:pos="399"/>
            <w:tab w:val="left" w:pos="1896"/>
            <w:tab w:val="left" w:pos="3690"/>
            <w:tab w:val="left" w:pos="5714"/>
            <w:tab w:val="left" w:pos="7232"/>
            <w:tab w:val="left" w:pos="9133"/>
          </w:tabs>
          <w:ind w:left="226" w:hanging="19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64"/>
            <w:tab w:val="left" w:pos="399"/>
            <w:tab w:val="left" w:pos="1896"/>
            <w:tab w:val="left" w:pos="3690"/>
            <w:tab w:val="left" w:pos="5714"/>
            <w:tab w:val="left" w:pos="7232"/>
            <w:tab w:val="left" w:pos="9133"/>
          </w:tabs>
          <w:ind w:left="226" w:hanging="19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64"/>
            <w:tab w:val="left" w:pos="399"/>
            <w:tab w:val="left" w:pos="1896"/>
            <w:tab w:val="left" w:pos="3690"/>
            <w:tab w:val="left" w:pos="5714"/>
            <w:tab w:val="left" w:pos="7232"/>
            <w:tab w:val="left" w:pos="9133"/>
          </w:tabs>
          <w:ind w:left="226" w:hanging="19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64"/>
            <w:tab w:val="left" w:pos="399"/>
            <w:tab w:val="left" w:pos="1896"/>
            <w:tab w:val="left" w:pos="3690"/>
            <w:tab w:val="left" w:pos="5714"/>
            <w:tab w:val="left" w:pos="7232"/>
            <w:tab w:val="left" w:pos="9133"/>
          </w:tabs>
          <w:ind w:left="226" w:hanging="19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64"/>
            <w:tab w:val="left" w:pos="399"/>
            <w:tab w:val="left" w:pos="1896"/>
            <w:tab w:val="left" w:pos="3690"/>
            <w:tab w:val="left" w:pos="5714"/>
            <w:tab w:val="left" w:pos="7232"/>
            <w:tab w:val="left" w:pos="9133"/>
          </w:tabs>
          <w:ind w:left="226" w:hanging="19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64"/>
            <w:tab w:val="left" w:pos="399"/>
            <w:tab w:val="left" w:pos="1896"/>
            <w:tab w:val="left" w:pos="3690"/>
            <w:tab w:val="left" w:pos="5714"/>
            <w:tab w:val="left" w:pos="7232"/>
            <w:tab w:val="left" w:pos="9133"/>
          </w:tabs>
          <w:ind w:left="226" w:hanging="19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64"/>
            <w:tab w:val="left" w:pos="399"/>
            <w:tab w:val="left" w:pos="1896"/>
            <w:tab w:val="left" w:pos="3690"/>
            <w:tab w:val="left" w:pos="5714"/>
            <w:tab w:val="left" w:pos="7232"/>
            <w:tab w:val="left" w:pos="9133"/>
          </w:tabs>
          <w:ind w:left="226" w:hanging="19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 w16cid:durableId="231083690">
    <w:abstractNumId w:val="0"/>
    <w:lvlOverride w:ilvl="0">
      <w:lvl w:ilvl="0">
        <w:start w:val="1"/>
        <w:numFmt w:val="decimal"/>
        <w:lvlText w:val="%1."/>
        <w:lvlJc w:val="left"/>
        <w:pPr>
          <w:ind w:left="260" w:hanging="22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427"/>
          </w:tabs>
          <w:ind w:left="391" w:hanging="355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542"/>
          </w:tabs>
          <w:ind w:left="542" w:hanging="506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542"/>
          </w:tabs>
          <w:ind w:left="560" w:hanging="506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542"/>
          </w:tabs>
          <w:ind w:left="578" w:hanging="506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542"/>
          </w:tabs>
          <w:ind w:left="596" w:hanging="506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542"/>
          </w:tabs>
          <w:ind w:left="614" w:hanging="506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542"/>
          </w:tabs>
          <w:ind w:left="632" w:hanging="506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542"/>
          </w:tabs>
          <w:ind w:left="650" w:hanging="506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 w16cid:durableId="477457148">
    <w:abstractNumId w:val="0"/>
    <w:lvlOverride w:ilvl="0">
      <w:lvl w:ilvl="0">
        <w:start w:val="1"/>
        <w:numFmt w:val="decimal"/>
        <w:lvlText w:val="%1."/>
        <w:lvlJc w:val="left"/>
        <w:pPr>
          <w:ind w:left="260" w:hanging="22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ind w:left="371" w:hanging="335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591"/>
          </w:tabs>
          <w:ind w:left="555" w:hanging="51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591"/>
          </w:tabs>
          <w:ind w:left="555" w:hanging="51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591"/>
          </w:tabs>
          <w:ind w:left="555" w:hanging="51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591"/>
          </w:tabs>
          <w:ind w:left="555" w:hanging="51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591"/>
          </w:tabs>
          <w:ind w:left="555" w:hanging="51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591"/>
          </w:tabs>
          <w:ind w:left="555" w:hanging="51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591"/>
          </w:tabs>
          <w:ind w:left="555" w:hanging="51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6" w16cid:durableId="1975286787">
    <w:abstractNumId w:val="0"/>
    <w:lvlOverride w:ilvl="0">
      <w:lvl w:ilvl="0">
        <w:start w:val="1"/>
        <w:numFmt w:val="decimal"/>
        <w:lvlText w:val="%1."/>
        <w:lvlJc w:val="left"/>
        <w:pPr>
          <w:ind w:left="260" w:hanging="22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ind w:left="371" w:hanging="335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543"/>
          </w:tabs>
          <w:ind w:left="507" w:hanging="47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543"/>
          </w:tabs>
          <w:ind w:left="507" w:hanging="47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543"/>
          </w:tabs>
          <w:ind w:left="507" w:hanging="47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543"/>
          </w:tabs>
          <w:ind w:left="507" w:hanging="47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543"/>
          </w:tabs>
          <w:ind w:left="507" w:hanging="47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543"/>
          </w:tabs>
          <w:ind w:left="507" w:hanging="47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543"/>
          </w:tabs>
          <w:ind w:left="507" w:hanging="47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1732461094">
    <w:abstractNumId w:val="0"/>
    <w:lvlOverride w:ilvl="0">
      <w:lvl w:ilvl="0">
        <w:start w:val="1"/>
        <w:numFmt w:val="decimal"/>
        <w:lvlText w:val="%1."/>
        <w:lvlJc w:val="left"/>
        <w:pPr>
          <w:ind w:left="260" w:hanging="22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ind w:left="371" w:hanging="335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551"/>
          </w:tabs>
          <w:ind w:left="515" w:hanging="47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551"/>
          </w:tabs>
          <w:ind w:left="515" w:hanging="47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551"/>
          </w:tabs>
          <w:ind w:left="515" w:hanging="47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551"/>
          </w:tabs>
          <w:ind w:left="515" w:hanging="47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551"/>
          </w:tabs>
          <w:ind w:left="515" w:hanging="47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551"/>
          </w:tabs>
          <w:ind w:left="515" w:hanging="47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551"/>
          </w:tabs>
          <w:ind w:left="515" w:hanging="47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1564875871">
    <w:abstractNumId w:val="4"/>
  </w:num>
  <w:num w:numId="39" w16cid:durableId="1288242222">
    <w:abstractNumId w:val="7"/>
  </w:num>
  <w:num w:numId="40" w16cid:durableId="868377129">
    <w:abstractNumId w:val="7"/>
    <w:lvlOverride w:ilvl="0">
      <w:lvl w:ilvl="0" w:tplc="59BC175A">
        <w:start w:val="1"/>
        <w:numFmt w:val="lowerRoman"/>
        <w:lvlText w:val="%1."/>
        <w:lvlJc w:val="left"/>
        <w:pPr>
          <w:ind w:left="246" w:hanging="21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9DE3FF6">
        <w:start w:val="1"/>
        <w:numFmt w:val="lowerRoman"/>
        <w:lvlText w:val="%2."/>
        <w:lvlJc w:val="left"/>
        <w:pPr>
          <w:tabs>
            <w:tab w:val="left" w:pos="246"/>
          </w:tabs>
          <w:ind w:left="930" w:hanging="21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8DA9296">
        <w:start w:val="1"/>
        <w:numFmt w:val="lowerRoman"/>
        <w:lvlText w:val="%3."/>
        <w:lvlJc w:val="left"/>
        <w:pPr>
          <w:tabs>
            <w:tab w:val="left" w:pos="246"/>
          </w:tabs>
          <w:ind w:left="1650" w:hanging="21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99A52BC">
        <w:start w:val="1"/>
        <w:numFmt w:val="lowerRoman"/>
        <w:lvlText w:val="%4."/>
        <w:lvlJc w:val="left"/>
        <w:pPr>
          <w:tabs>
            <w:tab w:val="left" w:pos="246"/>
          </w:tabs>
          <w:ind w:left="2370" w:hanging="21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41AE284">
        <w:start w:val="1"/>
        <w:numFmt w:val="lowerRoman"/>
        <w:lvlText w:val="%5."/>
        <w:lvlJc w:val="left"/>
        <w:pPr>
          <w:tabs>
            <w:tab w:val="left" w:pos="246"/>
          </w:tabs>
          <w:ind w:left="3090" w:hanging="21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C3E5F0E">
        <w:start w:val="1"/>
        <w:numFmt w:val="lowerRoman"/>
        <w:lvlText w:val="%6."/>
        <w:lvlJc w:val="left"/>
        <w:pPr>
          <w:tabs>
            <w:tab w:val="left" w:pos="246"/>
          </w:tabs>
          <w:ind w:left="3810" w:hanging="21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98293EA">
        <w:start w:val="1"/>
        <w:numFmt w:val="lowerRoman"/>
        <w:lvlText w:val="%7."/>
        <w:lvlJc w:val="left"/>
        <w:pPr>
          <w:tabs>
            <w:tab w:val="left" w:pos="246"/>
          </w:tabs>
          <w:ind w:left="4530" w:hanging="21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E68ABC6">
        <w:start w:val="1"/>
        <w:numFmt w:val="lowerRoman"/>
        <w:lvlText w:val="%8."/>
        <w:lvlJc w:val="left"/>
        <w:pPr>
          <w:tabs>
            <w:tab w:val="left" w:pos="246"/>
          </w:tabs>
          <w:ind w:left="5250" w:hanging="21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71E2500">
        <w:start w:val="1"/>
        <w:numFmt w:val="lowerRoman"/>
        <w:lvlText w:val="%9."/>
        <w:lvlJc w:val="left"/>
        <w:pPr>
          <w:tabs>
            <w:tab w:val="left" w:pos="246"/>
          </w:tabs>
          <w:ind w:left="5970" w:hanging="21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1" w16cid:durableId="679505323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260" w:hanging="22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5"/>
      <w:lvl w:ilvl="1">
        <w:start w:val="5"/>
        <w:numFmt w:val="decimal"/>
        <w:suff w:val="nothing"/>
        <w:lvlText w:val="%1.%2."/>
        <w:lvlJc w:val="left"/>
        <w:pPr>
          <w:ind w:left="371" w:hanging="335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suff w:val="nothing"/>
        <w:lvlText w:val="%1.%2.%3."/>
        <w:lvlJc w:val="left"/>
        <w:pPr>
          <w:ind w:left="538" w:hanging="50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538" w:hanging="50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538" w:hanging="50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538" w:hanging="50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538" w:hanging="50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538" w:hanging="50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538" w:hanging="50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2" w16cid:durableId="116148175">
    <w:abstractNumId w:val="0"/>
    <w:lvlOverride w:ilvl="0">
      <w:lvl w:ilvl="0">
        <w:start w:val="1"/>
        <w:numFmt w:val="decimal"/>
        <w:lvlText w:val="%1."/>
        <w:lvlJc w:val="left"/>
        <w:pPr>
          <w:ind w:left="260" w:hanging="22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386"/>
          </w:tabs>
          <w:ind w:left="350" w:hanging="31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386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386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386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386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386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386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386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3" w16cid:durableId="295376869">
    <w:abstractNumId w:val="0"/>
    <w:lvlOverride w:ilvl="0">
      <w:lvl w:ilvl="0">
        <w:start w:val="1"/>
        <w:numFmt w:val="decimal"/>
        <w:lvlText w:val="%1."/>
        <w:lvlJc w:val="left"/>
        <w:pPr>
          <w:ind w:left="260" w:hanging="22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422" w:hanging="386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458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458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458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458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458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458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458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4" w16cid:durableId="813372987">
    <w:abstractNumId w:val="0"/>
    <w:lvlOverride w:ilvl="0">
      <w:startOverride w:val="8"/>
      <w:lvl w:ilvl="0">
        <w:start w:val="8"/>
        <w:numFmt w:val="decimal"/>
        <w:lvlText w:val="%1."/>
        <w:lvlJc w:val="left"/>
        <w:pPr>
          <w:ind w:left="260" w:hanging="22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ind w:left="372" w:hanging="336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suff w:val="nothing"/>
        <w:lvlText w:val="%1.%2.%3."/>
        <w:lvlJc w:val="left"/>
        <w:pPr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5" w16cid:durableId="1726634484">
    <w:abstractNumId w:val="0"/>
    <w:lvlOverride w:ilvl="0">
      <w:lvl w:ilvl="0">
        <w:start w:val="1"/>
        <w:numFmt w:val="decimal"/>
        <w:lvlText w:val="%1."/>
        <w:lvlJc w:val="left"/>
        <w:pPr>
          <w:ind w:left="260" w:hanging="22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384"/>
          </w:tabs>
          <w:ind w:left="348" w:hanging="31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384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384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384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384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384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384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384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6" w16cid:durableId="1287618090">
    <w:abstractNumId w:val="0"/>
    <w:lvlOverride w:ilvl="0">
      <w:lvl w:ilvl="0">
        <w:start w:val="1"/>
        <w:numFmt w:val="decimal"/>
        <w:lvlText w:val="%1."/>
        <w:lvlJc w:val="left"/>
        <w:pPr>
          <w:ind w:left="260" w:hanging="224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379"/>
          </w:tabs>
          <w:ind w:left="343" w:hanging="307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379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379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379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379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379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379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379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7" w16cid:durableId="76831230">
    <w:abstractNumId w:val="0"/>
    <w:lvlOverride w:ilvl="0">
      <w:startOverride w:val="10"/>
      <w:lvl w:ilvl="0">
        <w:start w:val="10"/>
        <w:numFmt w:val="decimal"/>
        <w:lvlText w:val="%1."/>
        <w:lvlJc w:val="left"/>
        <w:pPr>
          <w:ind w:left="375" w:hanging="339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458" w:hanging="42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suff w:val="nothing"/>
        <w:lvlText w:val="%1.%2.%3."/>
        <w:lvlJc w:val="left"/>
        <w:pPr>
          <w:tabs>
            <w:tab w:val="left" w:pos="494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tabs>
            <w:tab w:val="left" w:pos="494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tabs>
            <w:tab w:val="left" w:pos="494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494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494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494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494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8" w16cid:durableId="827596344">
    <w:abstractNumId w:val="0"/>
    <w:lvlOverride w:ilvl="0">
      <w:lvl w:ilvl="0">
        <w:start w:val="1"/>
        <w:numFmt w:val="decimal"/>
        <w:lvlText w:val="%1."/>
        <w:lvlJc w:val="left"/>
        <w:pPr>
          <w:ind w:left="375" w:hanging="339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456" w:hanging="42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492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492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492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492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492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492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492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9" w16cid:durableId="514149259">
    <w:abstractNumId w:val="0"/>
    <w:lvlOverride w:ilvl="0">
      <w:lvl w:ilvl="0">
        <w:start w:val="1"/>
        <w:numFmt w:val="decimal"/>
        <w:lvlText w:val="%1."/>
        <w:lvlJc w:val="left"/>
        <w:pPr>
          <w:ind w:left="375" w:hanging="339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488" w:hanging="45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524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524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524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524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524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524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524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0" w16cid:durableId="843671967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375" w:hanging="339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4"/>
      <w:lvl w:ilvl="1">
        <w:start w:val="4"/>
        <w:numFmt w:val="decimal"/>
        <w:lvlText w:val="%1.%2."/>
        <w:lvlJc w:val="left"/>
        <w:pPr>
          <w:ind w:left="449" w:hanging="413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suff w:val="nothing"/>
        <w:lvlText w:val="%1.%2.%3."/>
        <w:lvlJc w:val="left"/>
        <w:pPr>
          <w:tabs>
            <w:tab w:val="left" w:pos="485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tabs>
            <w:tab w:val="left" w:pos="485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tabs>
            <w:tab w:val="left" w:pos="485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485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485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485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485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1" w16cid:durableId="1298341705">
    <w:abstractNumId w:val="0"/>
    <w:lvlOverride w:ilvl="0">
      <w:lvl w:ilvl="0">
        <w:start w:val="1"/>
        <w:numFmt w:val="decimal"/>
        <w:lvlText w:val="%1."/>
        <w:lvlJc w:val="left"/>
        <w:pPr>
          <w:ind w:left="375" w:hanging="339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06" w:hanging="47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542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542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542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542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542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542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542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2" w16cid:durableId="403799844">
    <w:abstractNumId w:val="0"/>
    <w:lvlOverride w:ilvl="0">
      <w:lvl w:ilvl="0">
        <w:start w:val="1"/>
        <w:numFmt w:val="decimal"/>
        <w:lvlText w:val="%1."/>
        <w:lvlJc w:val="left"/>
        <w:pPr>
          <w:ind w:left="375" w:hanging="339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498" w:hanging="46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534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534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534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534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534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534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534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3" w16cid:durableId="332145465">
    <w:abstractNumId w:val="0"/>
    <w:lvlOverride w:ilvl="0">
      <w:startOverride w:val="11"/>
      <w:lvl w:ilvl="0">
        <w:start w:val="11"/>
        <w:numFmt w:val="decimal"/>
        <w:lvlText w:val="%1."/>
        <w:lvlJc w:val="left"/>
        <w:pPr>
          <w:ind w:left="375" w:hanging="339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458" w:hanging="42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suff w:val="nothing"/>
        <w:lvlText w:val="%1.%2.%3."/>
        <w:lvlJc w:val="left"/>
        <w:pPr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4" w16cid:durableId="1538860265">
    <w:abstractNumId w:val="0"/>
    <w:lvlOverride w:ilvl="0">
      <w:lvl w:ilvl="0">
        <w:start w:val="1"/>
        <w:numFmt w:val="decimal"/>
        <w:lvlText w:val="%1."/>
        <w:lvlJc w:val="left"/>
        <w:pPr>
          <w:ind w:left="375" w:hanging="339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462" w:hanging="426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623" w:hanging="587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659"/>
          </w:tabs>
          <w:ind w:left="623" w:hanging="587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659"/>
          </w:tabs>
          <w:ind w:left="623" w:hanging="587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659"/>
          </w:tabs>
          <w:ind w:left="623" w:hanging="587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659"/>
          </w:tabs>
          <w:ind w:left="623" w:hanging="587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659"/>
          </w:tabs>
          <w:ind w:left="623" w:hanging="587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659"/>
          </w:tabs>
          <w:ind w:left="623" w:hanging="587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5" w16cid:durableId="1465926054">
    <w:abstractNumId w:val="0"/>
    <w:lvlOverride w:ilvl="0">
      <w:lvl w:ilvl="0">
        <w:start w:val="1"/>
        <w:numFmt w:val="decimal"/>
        <w:lvlText w:val="%1."/>
        <w:lvlJc w:val="left"/>
        <w:pPr>
          <w:ind w:left="375" w:hanging="339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462" w:hanging="426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656" w:hanging="62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656"/>
          </w:tabs>
          <w:ind w:left="674" w:hanging="62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656"/>
          </w:tabs>
          <w:ind w:left="692" w:hanging="62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656"/>
          </w:tabs>
          <w:ind w:left="710" w:hanging="62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656"/>
          </w:tabs>
          <w:ind w:left="728" w:hanging="62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656"/>
          </w:tabs>
          <w:ind w:left="746" w:hanging="62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656"/>
          </w:tabs>
          <w:ind w:left="764" w:hanging="62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6" w16cid:durableId="1487210547">
    <w:abstractNumId w:val="0"/>
    <w:lvlOverride w:ilvl="0">
      <w:lvl w:ilvl="0">
        <w:start w:val="1"/>
        <w:numFmt w:val="decimal"/>
        <w:lvlText w:val="%1."/>
        <w:lvlJc w:val="left"/>
        <w:pPr>
          <w:ind w:left="375" w:hanging="339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37" w:hanging="50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624" w:hanging="588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660"/>
          </w:tabs>
          <w:ind w:left="624" w:hanging="588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660"/>
          </w:tabs>
          <w:ind w:left="624" w:hanging="588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660"/>
          </w:tabs>
          <w:ind w:left="624" w:hanging="588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660"/>
          </w:tabs>
          <w:ind w:left="624" w:hanging="588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660"/>
          </w:tabs>
          <w:ind w:left="624" w:hanging="588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660"/>
          </w:tabs>
          <w:ind w:left="624" w:hanging="588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7" w16cid:durableId="1002049649">
    <w:abstractNumId w:val="0"/>
    <w:lvlOverride w:ilvl="0">
      <w:lvl w:ilvl="0">
        <w:start w:val="1"/>
        <w:numFmt w:val="decimal"/>
        <w:lvlText w:val="%1."/>
        <w:lvlJc w:val="left"/>
        <w:pPr>
          <w:ind w:left="375" w:hanging="339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37" w:hanging="50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645" w:hanging="60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681"/>
          </w:tabs>
          <w:ind w:left="645" w:hanging="60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681"/>
          </w:tabs>
          <w:ind w:left="645" w:hanging="60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681"/>
          </w:tabs>
          <w:ind w:left="645" w:hanging="60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681"/>
          </w:tabs>
          <w:ind w:left="645" w:hanging="60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681"/>
          </w:tabs>
          <w:ind w:left="645" w:hanging="60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681"/>
          </w:tabs>
          <w:ind w:left="645" w:hanging="60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8" w16cid:durableId="1056247051">
    <w:abstractNumId w:val="0"/>
    <w:lvlOverride w:ilvl="0">
      <w:lvl w:ilvl="0">
        <w:start w:val="1"/>
        <w:numFmt w:val="decimal"/>
        <w:lvlText w:val="%1."/>
        <w:lvlJc w:val="left"/>
        <w:pPr>
          <w:ind w:left="375" w:hanging="339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46" w:hanging="51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582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582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582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582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582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582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582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9" w16cid:durableId="243153327">
    <w:abstractNumId w:val="0"/>
    <w:lvlOverride w:ilvl="0">
      <w:lvl w:ilvl="0">
        <w:start w:val="1"/>
        <w:numFmt w:val="decimal"/>
        <w:lvlText w:val="%1."/>
        <w:lvlJc w:val="left"/>
        <w:pPr>
          <w:ind w:left="375" w:hanging="339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491" w:hanging="455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527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527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527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527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527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527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527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0" w16cid:durableId="807673624">
    <w:abstractNumId w:val="0"/>
    <w:lvlOverride w:ilvl="0">
      <w:lvl w:ilvl="0">
        <w:start w:val="1"/>
        <w:numFmt w:val="decimal"/>
        <w:lvlText w:val="%1."/>
        <w:lvlJc w:val="left"/>
        <w:pPr>
          <w:ind w:left="375" w:hanging="339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459" w:hanging="423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495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495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495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495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495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495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495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1" w16cid:durableId="585530556">
    <w:abstractNumId w:val="0"/>
    <w:lvlOverride w:ilvl="0">
      <w:lvl w:ilvl="0">
        <w:start w:val="1"/>
        <w:numFmt w:val="decimal"/>
        <w:lvlText w:val="%1."/>
        <w:lvlJc w:val="left"/>
        <w:pPr>
          <w:ind w:left="375" w:hanging="339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473" w:hanging="437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509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509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509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509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509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509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509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2" w16cid:durableId="464468670">
    <w:abstractNumId w:val="0"/>
    <w:lvlOverride w:ilvl="0">
      <w:lvl w:ilvl="0">
        <w:start w:val="1"/>
        <w:numFmt w:val="decimal"/>
        <w:lvlText w:val="%1."/>
        <w:lvlJc w:val="left"/>
        <w:pPr>
          <w:ind w:left="375" w:hanging="339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485" w:hanging="44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521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521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521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521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521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521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521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3" w16cid:durableId="1387870567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375" w:hanging="339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8"/>
      <w:lvl w:ilvl="1">
        <w:start w:val="8"/>
        <w:numFmt w:val="decimal"/>
        <w:lvlText w:val="%1.%2."/>
        <w:lvlJc w:val="left"/>
        <w:pPr>
          <w:ind w:left="457" w:hanging="42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suff w:val="nothing"/>
        <w:lvlText w:val="%1.%2.%3."/>
        <w:lvlJc w:val="left"/>
        <w:pPr>
          <w:tabs>
            <w:tab w:val="left" w:pos="493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tabs>
            <w:tab w:val="left" w:pos="493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tabs>
            <w:tab w:val="left" w:pos="493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493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493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493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493"/>
          </w:tabs>
          <w:ind w:left="197" w:hanging="1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4" w16cid:durableId="488208548">
    <w:abstractNumId w:val="1"/>
  </w:num>
  <w:num w:numId="65" w16cid:durableId="475995163">
    <w:abstractNumId w:val="2"/>
  </w:num>
  <w:num w:numId="66" w16cid:durableId="1804421231">
    <w:abstractNumId w:val="2"/>
    <w:lvlOverride w:ilvl="0">
      <w:lvl w:ilvl="0" w:tplc="EE8ADFCA">
        <w:start w:val="1"/>
        <w:numFmt w:val="bullet"/>
        <w:lvlText w:val="☐"/>
        <w:lvlJc w:val="left"/>
        <w:pPr>
          <w:tabs>
            <w:tab w:val="left" w:pos="3875"/>
            <w:tab w:val="left" w:pos="6172"/>
            <w:tab w:val="left" w:pos="8673"/>
          </w:tabs>
          <w:ind w:left="1740" w:hanging="1704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9887C24">
        <w:start w:val="1"/>
        <w:numFmt w:val="bullet"/>
        <w:lvlText w:val="•"/>
        <w:lvlJc w:val="left"/>
        <w:pPr>
          <w:tabs>
            <w:tab w:val="left" w:pos="3875"/>
            <w:tab w:val="left" w:pos="6172"/>
            <w:tab w:val="left" w:pos="8673"/>
          </w:tabs>
          <w:ind w:left="1740" w:hanging="769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B026DE4">
        <w:start w:val="1"/>
        <w:numFmt w:val="bullet"/>
        <w:lvlText w:val="•"/>
        <w:lvlJc w:val="left"/>
        <w:pPr>
          <w:tabs>
            <w:tab w:val="left" w:pos="1740"/>
            <w:tab w:val="left" w:pos="3875"/>
            <w:tab w:val="left" w:pos="6172"/>
            <w:tab w:val="left" w:pos="8673"/>
          </w:tabs>
          <w:ind w:left="3610" w:hanging="1704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CCEC4DA">
        <w:start w:val="1"/>
        <w:numFmt w:val="bullet"/>
        <w:lvlText w:val="•"/>
        <w:lvlJc w:val="left"/>
        <w:pPr>
          <w:tabs>
            <w:tab w:val="left" w:pos="1740"/>
            <w:tab w:val="left" w:pos="6172"/>
            <w:tab w:val="left" w:pos="8673"/>
          </w:tabs>
          <w:ind w:left="3875" w:hanging="1034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FCC4C3C">
        <w:start w:val="1"/>
        <w:numFmt w:val="bullet"/>
        <w:lvlText w:val="•"/>
        <w:lvlJc w:val="left"/>
        <w:pPr>
          <w:tabs>
            <w:tab w:val="left" w:pos="1740"/>
            <w:tab w:val="left" w:pos="6172"/>
            <w:tab w:val="left" w:pos="8673"/>
          </w:tabs>
          <w:ind w:left="5480" w:hanging="1704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5DE576E">
        <w:start w:val="1"/>
        <w:numFmt w:val="bullet"/>
        <w:lvlText w:val="•"/>
        <w:lvlJc w:val="left"/>
        <w:pPr>
          <w:tabs>
            <w:tab w:val="left" w:pos="1740"/>
            <w:tab w:val="left" w:pos="3875"/>
            <w:tab w:val="left" w:pos="8673"/>
          </w:tabs>
          <w:ind w:left="6172" w:hanging="146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D6EE67C">
        <w:start w:val="1"/>
        <w:numFmt w:val="bullet"/>
        <w:lvlText w:val="•"/>
        <w:lvlJc w:val="left"/>
        <w:pPr>
          <w:tabs>
            <w:tab w:val="left" w:pos="1740"/>
            <w:tab w:val="left" w:pos="3875"/>
            <w:tab w:val="left" w:pos="8673"/>
          </w:tabs>
          <w:ind w:left="6172" w:hanging="525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1ACB4EC">
        <w:start w:val="1"/>
        <w:numFmt w:val="bullet"/>
        <w:lvlText w:val="•"/>
        <w:lvlJc w:val="left"/>
        <w:pPr>
          <w:tabs>
            <w:tab w:val="left" w:pos="1740"/>
            <w:tab w:val="left" w:pos="3875"/>
            <w:tab w:val="left" w:pos="6172"/>
            <w:tab w:val="left" w:pos="8673"/>
          </w:tabs>
          <w:ind w:left="8286" w:hanging="1704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6BCA3AC">
        <w:start w:val="1"/>
        <w:numFmt w:val="bullet"/>
        <w:lvlText w:val="•"/>
        <w:lvlJc w:val="left"/>
        <w:pPr>
          <w:tabs>
            <w:tab w:val="left" w:pos="1740"/>
            <w:tab w:val="left" w:pos="3875"/>
            <w:tab w:val="left" w:pos="6172"/>
          </w:tabs>
          <w:ind w:left="8673" w:hanging="1156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7" w16cid:durableId="866873269">
    <w:abstractNumId w:val="6"/>
  </w:num>
  <w:num w:numId="68" w16cid:durableId="1776365392">
    <w:abstractNumId w:val="3"/>
  </w:num>
  <w:num w:numId="69" w16cid:durableId="1704482019">
    <w:abstractNumId w:val="3"/>
    <w:lvlOverride w:ilvl="0">
      <w:lvl w:ilvl="0" w:tplc="CEE0FC5A">
        <w:start w:val="1"/>
        <w:numFmt w:val="decimal"/>
        <w:lvlText w:val="%1."/>
        <w:lvlJc w:val="left"/>
        <w:pPr>
          <w:ind w:left="255" w:hanging="21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C94013A">
        <w:start w:val="1"/>
        <w:numFmt w:val="decimal"/>
        <w:lvlText w:val="%2."/>
        <w:lvlJc w:val="left"/>
        <w:pPr>
          <w:tabs>
            <w:tab w:val="left" w:pos="291"/>
          </w:tabs>
          <w:ind w:left="975" w:hanging="21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B0272F2">
        <w:start w:val="1"/>
        <w:numFmt w:val="decimal"/>
        <w:lvlText w:val="%3."/>
        <w:lvlJc w:val="left"/>
        <w:pPr>
          <w:tabs>
            <w:tab w:val="left" w:pos="291"/>
          </w:tabs>
          <w:ind w:left="1695" w:hanging="21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B4840B8">
        <w:start w:val="1"/>
        <w:numFmt w:val="decimal"/>
        <w:lvlText w:val="%4."/>
        <w:lvlJc w:val="left"/>
        <w:pPr>
          <w:tabs>
            <w:tab w:val="left" w:pos="291"/>
          </w:tabs>
          <w:ind w:left="2415" w:hanging="21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88EC8B4">
        <w:start w:val="1"/>
        <w:numFmt w:val="decimal"/>
        <w:lvlText w:val="%5."/>
        <w:lvlJc w:val="left"/>
        <w:pPr>
          <w:tabs>
            <w:tab w:val="left" w:pos="291"/>
          </w:tabs>
          <w:ind w:left="3135" w:hanging="21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F4A7AE8">
        <w:start w:val="1"/>
        <w:numFmt w:val="decimal"/>
        <w:lvlText w:val="%6."/>
        <w:lvlJc w:val="left"/>
        <w:pPr>
          <w:tabs>
            <w:tab w:val="left" w:pos="291"/>
          </w:tabs>
          <w:ind w:left="3855" w:hanging="21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AB04058">
        <w:start w:val="1"/>
        <w:numFmt w:val="decimal"/>
        <w:lvlText w:val="%7."/>
        <w:lvlJc w:val="left"/>
        <w:pPr>
          <w:tabs>
            <w:tab w:val="left" w:pos="291"/>
          </w:tabs>
          <w:ind w:left="4575" w:hanging="21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818A1EA">
        <w:start w:val="1"/>
        <w:numFmt w:val="decimal"/>
        <w:lvlText w:val="%8."/>
        <w:lvlJc w:val="left"/>
        <w:pPr>
          <w:tabs>
            <w:tab w:val="left" w:pos="291"/>
          </w:tabs>
          <w:ind w:left="5295" w:hanging="21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ED605A0">
        <w:start w:val="1"/>
        <w:numFmt w:val="decimal"/>
        <w:lvlText w:val="%9."/>
        <w:lvlJc w:val="left"/>
        <w:pPr>
          <w:tabs>
            <w:tab w:val="left" w:pos="291"/>
          </w:tabs>
          <w:ind w:left="6015" w:hanging="21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0" w16cid:durableId="1003623492">
    <w:abstractNumId w:val="3"/>
    <w:lvlOverride w:ilvl="0">
      <w:lvl w:ilvl="0" w:tplc="CEE0FC5A">
        <w:start w:val="1"/>
        <w:numFmt w:val="decimal"/>
        <w:lvlText w:val="%1."/>
        <w:lvlJc w:val="left"/>
        <w:pPr>
          <w:ind w:left="237" w:hanging="20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C94013A">
        <w:start w:val="1"/>
        <w:numFmt w:val="decimal"/>
        <w:lvlText w:val="%2."/>
        <w:lvlJc w:val="left"/>
        <w:pPr>
          <w:tabs>
            <w:tab w:val="left" w:pos="273"/>
          </w:tabs>
          <w:ind w:left="957" w:hanging="20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B0272F2">
        <w:start w:val="1"/>
        <w:numFmt w:val="decimal"/>
        <w:lvlText w:val="%3."/>
        <w:lvlJc w:val="left"/>
        <w:pPr>
          <w:tabs>
            <w:tab w:val="left" w:pos="273"/>
          </w:tabs>
          <w:ind w:left="1677" w:hanging="20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B4840B8">
        <w:start w:val="1"/>
        <w:numFmt w:val="decimal"/>
        <w:lvlText w:val="%4."/>
        <w:lvlJc w:val="left"/>
        <w:pPr>
          <w:tabs>
            <w:tab w:val="left" w:pos="273"/>
          </w:tabs>
          <w:ind w:left="2397" w:hanging="20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88EC8B4">
        <w:start w:val="1"/>
        <w:numFmt w:val="decimal"/>
        <w:lvlText w:val="%5."/>
        <w:lvlJc w:val="left"/>
        <w:pPr>
          <w:tabs>
            <w:tab w:val="left" w:pos="273"/>
          </w:tabs>
          <w:ind w:left="3117" w:hanging="20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F4A7AE8">
        <w:start w:val="1"/>
        <w:numFmt w:val="decimal"/>
        <w:lvlText w:val="%6."/>
        <w:lvlJc w:val="left"/>
        <w:pPr>
          <w:tabs>
            <w:tab w:val="left" w:pos="273"/>
          </w:tabs>
          <w:ind w:left="3837" w:hanging="20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AB04058">
        <w:start w:val="1"/>
        <w:numFmt w:val="decimal"/>
        <w:lvlText w:val="%7."/>
        <w:lvlJc w:val="left"/>
        <w:pPr>
          <w:tabs>
            <w:tab w:val="left" w:pos="273"/>
          </w:tabs>
          <w:ind w:left="4557" w:hanging="20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818A1EA">
        <w:start w:val="1"/>
        <w:numFmt w:val="decimal"/>
        <w:lvlText w:val="%8."/>
        <w:lvlJc w:val="left"/>
        <w:pPr>
          <w:tabs>
            <w:tab w:val="left" w:pos="273"/>
          </w:tabs>
          <w:ind w:left="5277" w:hanging="20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ED605A0">
        <w:start w:val="1"/>
        <w:numFmt w:val="decimal"/>
        <w:lvlText w:val="%9."/>
        <w:lvlJc w:val="left"/>
        <w:pPr>
          <w:tabs>
            <w:tab w:val="left" w:pos="273"/>
          </w:tabs>
          <w:ind w:left="5997" w:hanging="20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252D2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A54"/>
    <w:rsid w:val="00104FEE"/>
    <w:rsid w:val="00377150"/>
    <w:rsid w:val="00427A54"/>
    <w:rsid w:val="004335A6"/>
    <w:rsid w:val="0060670C"/>
    <w:rsid w:val="009D3BA2"/>
    <w:rsid w:val="00CF50F7"/>
    <w:rsid w:val="00D45316"/>
    <w:rsid w:val="00E53FEC"/>
    <w:rsid w:val="00EB1DB9"/>
    <w:rsid w:val="00FE4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AE702"/>
  <w15:docId w15:val="{D6318ED4-FF4F-4CFB-8014-1DBBAE736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">
    <w:name w:val="Corpo"/>
    <w:pPr>
      <w:widowControl w:val="0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Corpodetexto">
    <w:name w:val="Body Text"/>
    <w:pPr>
      <w:widowControl w:val="0"/>
      <w:spacing w:before="111"/>
      <w:ind w:left="36" w:right="69"/>
    </w:pPr>
    <w:rPr>
      <w:rFonts w:ascii="Calibri" w:hAnsi="Calibri" w:cs="Arial Unicode MS"/>
      <w:color w:val="000000"/>
      <w:sz w:val="22"/>
      <w:szCs w:val="22"/>
      <w:u w:color="000000"/>
      <w:lang w:val="pt-PT"/>
    </w:rPr>
  </w:style>
  <w:style w:type="paragraph" w:customStyle="1" w:styleId="Cabealho2">
    <w:name w:val="Cabeçalho 2"/>
    <w:pPr>
      <w:widowControl w:val="0"/>
      <w:spacing w:before="223"/>
      <w:ind w:left="260" w:hanging="224"/>
      <w:outlineLvl w:val="1"/>
    </w:pPr>
    <w:rPr>
      <w:rFonts w:ascii="Helvetica" w:hAnsi="Helvetica" w:cs="Arial Unicode MS"/>
      <w:b/>
      <w:bCs/>
      <w:color w:val="000000"/>
      <w:sz w:val="22"/>
      <w:szCs w:val="22"/>
      <w:u w:color="000000"/>
      <w:lang w:val="da-DK"/>
      <w14:textOutline w14:w="0" w14:cap="flat" w14:cmpd="sng" w14:algn="ctr">
        <w14:noFill/>
        <w14:prstDash w14:val="solid"/>
        <w14:bevel/>
      </w14:textOutline>
    </w:rPr>
  </w:style>
  <w:style w:type="paragraph" w:styleId="PargrafodaLista">
    <w:name w:val="List Paragraph"/>
    <w:pPr>
      <w:widowControl w:val="0"/>
      <w:spacing w:before="111"/>
      <w:ind w:left="36" w:right="69"/>
      <w:jc w:val="both"/>
    </w:pPr>
    <w:rPr>
      <w:rFonts w:ascii="Calibri" w:hAnsi="Calibri" w:cs="Arial Unicode MS"/>
      <w:color w:val="000000"/>
      <w:sz w:val="22"/>
      <w:szCs w:val="22"/>
      <w:u w:color="000000"/>
      <w:lang w:val="pt-PT"/>
    </w:rPr>
  </w:style>
  <w:style w:type="numbering" w:customStyle="1" w:styleId="EstiloImportado1">
    <w:name w:val="Estilo Importado 1"/>
    <w:pPr>
      <w:numPr>
        <w:numId w:val="1"/>
      </w:numPr>
    </w:pPr>
  </w:style>
  <w:style w:type="character" w:customStyle="1" w:styleId="Nenhum">
    <w:name w:val="Nenhum"/>
  </w:style>
  <w:style w:type="character" w:customStyle="1" w:styleId="Hyperlink0">
    <w:name w:val="Hyperlink.0"/>
    <w:basedOn w:val="Nenhum"/>
    <w:rPr>
      <w:u w:val="single" w:color="252D29"/>
    </w:rPr>
  </w:style>
  <w:style w:type="character" w:customStyle="1" w:styleId="Hyperlink1">
    <w:name w:val="Hyperlink.1"/>
    <w:basedOn w:val="Nenhum"/>
    <w:rPr>
      <w:spacing w:val="0"/>
      <w:u w:val="single" w:color="252D29"/>
    </w:rPr>
  </w:style>
  <w:style w:type="character" w:customStyle="1" w:styleId="Hyperlink2">
    <w:name w:val="Hyperlink.2"/>
    <w:basedOn w:val="Nenhum"/>
    <w:rPr>
      <w:u w:color="252D29"/>
    </w:rPr>
  </w:style>
  <w:style w:type="numbering" w:customStyle="1" w:styleId="EstiloImportado2">
    <w:name w:val="Estilo Importado 2"/>
    <w:pPr>
      <w:numPr>
        <w:numId w:val="38"/>
      </w:numPr>
    </w:pPr>
  </w:style>
  <w:style w:type="paragraph" w:customStyle="1" w:styleId="TableParagraph">
    <w:name w:val="Table Paragraph"/>
    <w:pPr>
      <w:widowControl w:val="0"/>
      <w:spacing w:before="53"/>
      <w:ind w:left="86"/>
    </w:pPr>
    <w:rPr>
      <w:rFonts w:ascii="Calibri" w:hAnsi="Calibri" w:cs="Arial Unicode MS"/>
      <w:color w:val="000000"/>
      <w:sz w:val="22"/>
      <w:szCs w:val="22"/>
      <w:u w:color="000000"/>
      <w:lang w:val="pt-PT"/>
    </w:rPr>
  </w:style>
  <w:style w:type="paragraph" w:customStyle="1" w:styleId="Padro">
    <w:name w:val="Padrão"/>
    <w:rPr>
      <w:rFonts w:ascii="Helvetica Neue" w:hAnsi="Helvetica Neue" w:cs="Arial Unicode MS"/>
      <w:color w:val="000000"/>
      <w:sz w:val="22"/>
      <w:szCs w:val="22"/>
      <w:lang w:val="pt-PT"/>
      <w14:textOutline w14:w="0" w14:cap="flat" w14:cmpd="sng" w14:algn="ctr">
        <w14:noFill/>
        <w14:prstDash w14:val="solid"/>
        <w14:bevel/>
      </w14:textOutline>
    </w:rPr>
  </w:style>
  <w:style w:type="paragraph" w:styleId="Cabealho">
    <w:name w:val="header"/>
    <w:pPr>
      <w:widowControl w:val="0"/>
      <w:spacing w:before="105"/>
      <w:ind w:right="33"/>
      <w:jc w:val="center"/>
      <w:outlineLvl w:val="0"/>
    </w:pPr>
    <w:rPr>
      <w:rFonts w:ascii="Helvetica" w:hAnsi="Helvetica" w:cs="Arial Unicode MS"/>
      <w:b/>
      <w:bCs/>
      <w:color w:val="000000"/>
      <w:sz w:val="26"/>
      <w:szCs w:val="26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EstiloImportado3">
    <w:name w:val="Estilo Importado 3"/>
    <w:pPr>
      <w:numPr>
        <w:numId w:val="64"/>
      </w:numPr>
    </w:pPr>
  </w:style>
  <w:style w:type="numbering" w:customStyle="1" w:styleId="EstiloImportado4">
    <w:name w:val="Estilo Importado 4"/>
    <w:pPr>
      <w:numPr>
        <w:numId w:val="6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meusdados.capes.gov.br/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gov.br/capes/pt-br/centrais-de-conteudo/07012020-portaria-1-estabelece-as-modalidades-de-bolsas-de-estudos-no-exterior-e-no-brasil-pdf" TargetMode="External"/><Relationship Id="rId12" Type="http://schemas.openxmlformats.org/officeDocument/2006/relationships/hyperlink" Target="http://linhadireta.capes.gov.br/" TargetMode="External"/><Relationship Id="rId17" Type="http://schemas.openxmlformats.org/officeDocument/2006/relationships/hyperlink" Target="https://dpg.unb.br/wp-content/uploads/2025/10/Resolucao_CPP_001-2023_-_afiliacao_UnB.pdf)" TargetMode="External"/><Relationship Id="rId2" Type="http://schemas.openxmlformats.org/officeDocument/2006/relationships/styles" Target="styles.xml"/><Relationship Id="rId16" Type="http://schemas.openxmlformats.org/officeDocument/2006/relationships/hyperlink" Target="https://dpg.unb.br/wp-content/uploads/2025/10/Resolucao_CPP_001-2023_-_afiliacao_UnB.pdf)" TargetMode="External"/><Relationship Id="rId20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ervicos.receita.fazenda.gov.br/Servicos/CPF/ImpressaoComprovante/ConsultaImpressao.asp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cad.capes.gov.br/ato-administrativo-detalhar?idAtoAdmElastic=83&amp;anchor" TargetMode="External"/><Relationship Id="rId10" Type="http://schemas.openxmlformats.org/officeDocument/2006/relationships/hyperlink" Target="https://orcid.org/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linhadireta.capes.gov.br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3044</Words>
  <Characters>16441</Characters>
  <Application>Microsoft Office Word</Application>
  <DocSecurity>0</DocSecurity>
  <Lines>137</Lines>
  <Paragraphs>38</Paragraphs>
  <ScaleCrop>false</ScaleCrop>
  <Company/>
  <LinksUpToDate>false</LinksUpToDate>
  <CharactersWithSpaces>19447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Reuber Brandão</dc:creator>
  <cp:lastModifiedBy>Reuber Brandão</cp:lastModifiedBy>
  <cp:revision>7</cp:revision>
  <dcterms:created xsi:type="dcterms:W3CDTF">2026-09-14T20:24:00Z</dcterms:created>
  <dcterms:modified xsi:type="dcterms:W3CDTF">2026-09-15T14:53:00Z</dcterms:modified>
</cp:coreProperties>
</file>