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B7" w:rsidRPr="001331CD" w:rsidRDefault="005349B7" w:rsidP="005349B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331CD">
        <w:rPr>
          <w:rFonts w:ascii="Times New Roman" w:hAnsi="Times New Roman" w:cs="Times New Roman"/>
          <w:b/>
          <w:bCs/>
        </w:rPr>
        <w:t>PROGRAMA DE PÓS-GRADUAÇÃO EM ZOOLOGIA</w:t>
      </w:r>
    </w:p>
    <w:p w:rsidR="005349B7" w:rsidRPr="001331CD" w:rsidRDefault="005349B7" w:rsidP="005349B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331CD">
        <w:rPr>
          <w:rFonts w:ascii="Times New Roman" w:hAnsi="Times New Roman" w:cs="Times New Roman"/>
          <w:b/>
          <w:bCs/>
        </w:rPr>
        <w:t>EDITAL n. 0</w:t>
      </w:r>
      <w:r>
        <w:rPr>
          <w:rFonts w:ascii="Times New Roman" w:hAnsi="Times New Roman" w:cs="Times New Roman"/>
          <w:b/>
          <w:bCs/>
        </w:rPr>
        <w:t>4</w:t>
      </w:r>
      <w:r w:rsidRPr="001331CD">
        <w:rPr>
          <w:rFonts w:ascii="Times New Roman" w:hAnsi="Times New Roman" w:cs="Times New Roman"/>
          <w:b/>
          <w:bCs/>
          <w:i/>
          <w:iCs/>
        </w:rPr>
        <w:t>/</w:t>
      </w:r>
      <w:r w:rsidRPr="001331CD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3</w:t>
      </w:r>
    </w:p>
    <w:p w:rsidR="005349B7" w:rsidRPr="001331CD" w:rsidRDefault="005349B7" w:rsidP="005349B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5349B7" w:rsidRPr="001331CD" w:rsidRDefault="005349B7" w:rsidP="005349B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349B7">
        <w:rPr>
          <w:rFonts w:ascii="Times New Roman" w:hAnsi="Times New Roman" w:cs="Times New Roman"/>
          <w:b/>
          <w:bCs/>
        </w:rPr>
        <w:t>SELEÇÃO PARA VAGAS DO PROGRAMA DE PÓS-GRADUAÇÃO EM ZOOLOGIA PARA OS CURSOS DE MESTRADO ACADÊMICO E DOUTORADO PARA O SEGUNDO PERÍODO LETIVO DE 2023</w:t>
      </w:r>
    </w:p>
    <w:p w:rsidR="005349B7" w:rsidRPr="001331CD" w:rsidRDefault="005349B7" w:rsidP="005349B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331CD">
        <w:rPr>
          <w:rFonts w:ascii="Times New Roman" w:hAnsi="Times New Roman" w:cs="Times New Roman"/>
          <w:b/>
        </w:rPr>
        <w:t>PROVA ESCRITA DE CONHECIMENTOS EM ZOOLOGIA</w:t>
      </w:r>
    </w:p>
    <w:p w:rsidR="005349B7" w:rsidRPr="001331CD" w:rsidRDefault="005349B7" w:rsidP="005349B7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5349B7" w:rsidRDefault="005349B7" w:rsidP="005349B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7571FB63">
        <w:rPr>
          <w:rFonts w:ascii="Times New Roman" w:hAnsi="Times New Roman" w:cs="Times New Roman"/>
        </w:rPr>
        <w:t>A prova escrita abaixo deve ser respondida individualmente pelos candidatos em folha pautada anexa, à caneta esferográfica. Apenas o número de inscrição deve ser informado tanto no caderno de questões quanto na folha de respostas, de forma que nenhum outro tipo de identificação deve ser colocado. A prova tem tempo previsto máximo de quatro (4) horas para resolução. Não podem ser consultados nenhum tipo de material nem outras pessoas.</w:t>
      </w:r>
    </w:p>
    <w:p w:rsidR="005349B7" w:rsidRPr="001331CD" w:rsidRDefault="005349B7" w:rsidP="005349B7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Boa prova.</w:t>
      </w:r>
    </w:p>
    <w:p w:rsidR="005349B7" w:rsidRPr="001331CD" w:rsidRDefault="005349B7" w:rsidP="005349B7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349B7" w:rsidRPr="001331CD" w:rsidRDefault="005349B7" w:rsidP="005349B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331CD">
        <w:rPr>
          <w:rFonts w:ascii="Times New Roman" w:hAnsi="Times New Roman" w:cs="Times New Roman"/>
          <w:b/>
        </w:rPr>
        <w:t>Número de inscrição:</w:t>
      </w:r>
    </w:p>
    <w:p w:rsidR="005349B7" w:rsidRDefault="005349B7" w:rsidP="006D62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5349B7" w:rsidRDefault="005349B7" w:rsidP="006D62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p w:rsidR="005349B7" w:rsidRDefault="005349B7" w:rsidP="006D62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bookmarkStart w:id="0" w:name="_GoBack"/>
      <w:bookmarkEnd w:id="0"/>
    </w:p>
    <w:p w:rsidR="006D6236" w:rsidRPr="006D6236" w:rsidRDefault="006D6236" w:rsidP="006D62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D62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1) O que é homologia no contexto da sistemática filogenética? </w:t>
      </w:r>
    </w:p>
    <w:p w:rsidR="006D6236" w:rsidRPr="006D6236" w:rsidRDefault="006D6236" w:rsidP="006D62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AR"/>
        </w:rPr>
      </w:pPr>
    </w:p>
    <w:p w:rsidR="006D6236" w:rsidRPr="006D6236" w:rsidRDefault="006D6236" w:rsidP="006D62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6D62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2) Dada</w:t>
      </w:r>
      <w:proofErr w:type="gramEnd"/>
      <w:r w:rsidRPr="006D62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uma série de transformação de um caráter homólogo entre espécies diferentes: </w:t>
      </w:r>
    </w:p>
    <w:p w:rsidR="006D6236" w:rsidRPr="006D6236" w:rsidRDefault="006D6236" w:rsidP="006D6236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proofErr w:type="gramStart"/>
      <w:r w:rsidRPr="006D62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</w:t>
      </w:r>
      <w:proofErr w:type="gramEnd"/>
      <w:r w:rsidRPr="006D62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- Qual o nome dado à condição mais antiga, dados os estados da série de transformação?</w:t>
      </w:r>
    </w:p>
    <w:p w:rsidR="006D6236" w:rsidRPr="006D6236" w:rsidRDefault="006D6236" w:rsidP="006D6236">
      <w:pPr>
        <w:pStyle w:val="PargrafodaLista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D62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Qual o nome dado à condição mais recente, dados os estados da série de transformação, que surgiu por modificação de uma condição mais antiga?</w:t>
      </w:r>
    </w:p>
    <w:p w:rsidR="006D6236" w:rsidRPr="006D6236" w:rsidRDefault="006D6236" w:rsidP="006D62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AR"/>
        </w:rPr>
      </w:pPr>
    </w:p>
    <w:p w:rsidR="006D6236" w:rsidRPr="006D6236" w:rsidRDefault="006D6236" w:rsidP="006D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gramStart"/>
      <w:r w:rsidRPr="006D6236">
        <w:rPr>
          <w:rFonts w:ascii="Times New Roman" w:eastAsia="Times New Roman" w:hAnsi="Times New Roman" w:cs="Times New Roman"/>
          <w:sz w:val="24"/>
          <w:szCs w:val="24"/>
          <w:lang w:eastAsia="es-AR"/>
        </w:rPr>
        <w:t>3) Responda</w:t>
      </w:r>
      <w:proofErr w:type="gramEnd"/>
      <w:r w:rsidRPr="006D623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as seguintes questões em relação </w:t>
      </w:r>
      <w:r w:rsidR="00E965D0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a </w:t>
      </w:r>
      <w:r w:rsidRPr="006D6236">
        <w:rPr>
          <w:rFonts w:ascii="Times New Roman" w:eastAsia="Times New Roman" w:hAnsi="Times New Roman" w:cs="Times New Roman"/>
          <w:sz w:val="24"/>
          <w:szCs w:val="24"/>
          <w:lang w:eastAsia="es-AR"/>
        </w:rPr>
        <w:t>taxonomia zoológica</w:t>
      </w:r>
    </w:p>
    <w:p w:rsidR="006D6236" w:rsidRPr="006D6236" w:rsidRDefault="006D6236" w:rsidP="006D623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gramStart"/>
      <w:r w:rsidRPr="006D62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</w:t>
      </w:r>
      <w:proofErr w:type="gramEnd"/>
      <w:r w:rsidRPr="006D62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- O que é um espécime-tipo, de acordo com o código internacional de nomenclatura zoológica?</w:t>
      </w:r>
    </w:p>
    <w:p w:rsidR="006D6236" w:rsidRPr="006D6236" w:rsidRDefault="006D6236" w:rsidP="006D6236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gramStart"/>
      <w:r w:rsidRPr="006D62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b</w:t>
      </w:r>
      <w:proofErr w:type="gramEnd"/>
      <w:r w:rsidRPr="006D62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- Qual a diferença entre táxon e categoria taxonômica? Dê três exemplos de categorias e táxons relacionados.   </w:t>
      </w:r>
    </w:p>
    <w:p w:rsidR="006D6236" w:rsidRPr="006D6236" w:rsidRDefault="006D6236" w:rsidP="006D62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AR"/>
        </w:rPr>
      </w:pPr>
    </w:p>
    <w:p w:rsidR="00E965D0" w:rsidRDefault="00E965D0" w:rsidP="006D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E965D0" w:rsidRDefault="00E965D0" w:rsidP="006D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E965D0" w:rsidRDefault="00E965D0" w:rsidP="006D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E965D0" w:rsidRDefault="00E965D0" w:rsidP="006D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6D6236" w:rsidRDefault="006D6236" w:rsidP="006D62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6D6236">
        <w:rPr>
          <w:rFonts w:ascii="Times New Roman" w:eastAsia="Times New Roman" w:hAnsi="Times New Roman" w:cs="Times New Roman"/>
          <w:sz w:val="24"/>
          <w:szCs w:val="24"/>
          <w:lang w:eastAsia="es-AR"/>
        </w:rPr>
        <w:lastRenderedPageBreak/>
        <w:br/>
        <w:t xml:space="preserve">4) </w:t>
      </w:r>
      <w:r w:rsidRPr="006D62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Dado o </w:t>
      </w:r>
      <w:proofErr w:type="spellStart"/>
      <w:r w:rsidRPr="006D62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cladograma</w:t>
      </w:r>
      <w:proofErr w:type="spellEnd"/>
      <w:r w:rsidRPr="006D62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abaixo apresentado com táxons terminais hipotéticos, responda:</w:t>
      </w:r>
    </w:p>
    <w:p w:rsidR="00E965D0" w:rsidRPr="006D6236" w:rsidRDefault="00E965D0" w:rsidP="006D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6D6236" w:rsidRDefault="006D6236" w:rsidP="00E96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6D623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val="es-AR" w:eastAsia="es-AR"/>
        </w:rPr>
        <w:drawing>
          <wp:inline distT="0" distB="0" distL="0" distR="0">
            <wp:extent cx="2657475" cy="2000250"/>
            <wp:effectExtent l="0" t="0" r="9525" b="0"/>
            <wp:docPr id="1" name="Imagem 1" descr="A picture containing diagram, line, white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diagram, line, white, fo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D0" w:rsidRPr="006D6236" w:rsidRDefault="00E965D0" w:rsidP="00E965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</w:p>
    <w:p w:rsidR="006D6236" w:rsidRPr="006D6236" w:rsidRDefault="00E965D0" w:rsidP="006D6236">
      <w:pPr>
        <w:pStyle w:val="PargrafodaLista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Com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qual(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i</w:t>
      </w:r>
      <w:r w:rsidR="006D6236" w:rsidRPr="006D62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s</w:t>
      </w:r>
      <w:proofErr w:type="spellEnd"/>
      <w:r w:rsidR="006D6236" w:rsidRPr="006D62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) táxons o agrupamento formado pelos terminais D e </w:t>
      </w:r>
      <w:proofErr w:type="spellStart"/>
      <w:r w:rsidR="006D6236" w:rsidRPr="006D62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</w:t>
      </w:r>
      <w:proofErr w:type="spellEnd"/>
      <w:r w:rsidR="006D6236" w:rsidRPr="006D62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compartilha(m) um ancestral comum mais recente?</w:t>
      </w:r>
    </w:p>
    <w:p w:rsidR="006D6236" w:rsidRPr="00E965D0" w:rsidRDefault="006D6236" w:rsidP="00E965D0">
      <w:pPr>
        <w:pStyle w:val="PargrafodaLista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E965D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Quantos ancestrais comuns o táxon B compartilha com o táxon D?</w:t>
      </w:r>
    </w:p>
    <w:p w:rsidR="006D6236" w:rsidRPr="006D6236" w:rsidRDefault="006D6236" w:rsidP="006D62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AR"/>
        </w:rPr>
      </w:pPr>
    </w:p>
    <w:p w:rsidR="006D6236" w:rsidRPr="006D6236" w:rsidRDefault="00E965D0" w:rsidP="006D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5</w:t>
      </w:r>
      <w:r w:rsidR="006D6236" w:rsidRPr="006D62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) Quantas vezes a bilateralidade surgiu na evolução de </w:t>
      </w:r>
      <w:proofErr w:type="spellStart"/>
      <w:r w:rsidR="006D6236" w:rsidRPr="006D62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Metazoa</w:t>
      </w:r>
      <w:proofErr w:type="spellEnd"/>
      <w:r w:rsidR="006D6236" w:rsidRPr="006D62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e duas características importantes estão associadas a bilateralidade? Dê o exemplo de dois filos com simetria radial e um sem simetria. </w:t>
      </w:r>
    </w:p>
    <w:p w:rsidR="006D6236" w:rsidRPr="006D6236" w:rsidRDefault="006D6236" w:rsidP="006D623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AR"/>
        </w:rPr>
      </w:pPr>
    </w:p>
    <w:p w:rsidR="006D6236" w:rsidRPr="006D6236" w:rsidRDefault="006D6236" w:rsidP="006D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D62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6) </w:t>
      </w:r>
      <w:proofErr w:type="gramStart"/>
      <w:r w:rsidRPr="006D62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Quais</w:t>
      </w:r>
      <w:proofErr w:type="gramEnd"/>
      <w:r w:rsidRPr="006D62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os dois subfilos de </w:t>
      </w:r>
      <w:proofErr w:type="spellStart"/>
      <w:r w:rsidRPr="006D62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Metazoa</w:t>
      </w:r>
      <w:proofErr w:type="spellEnd"/>
      <w:r w:rsidRPr="006D62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dominantes do ambiente terrestre e cite ao menos duas características que permitiram essa grande diversificação no ambiente terrestre.</w:t>
      </w:r>
    </w:p>
    <w:p w:rsidR="006D6236" w:rsidRPr="006D6236" w:rsidRDefault="006D6236" w:rsidP="006D62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D6236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proofErr w:type="gramStart"/>
      <w:r w:rsidRPr="006D62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7) Quais</w:t>
      </w:r>
      <w:proofErr w:type="gramEnd"/>
      <w:r w:rsidRPr="006D62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as características que definem um representante do filo </w:t>
      </w:r>
      <w:proofErr w:type="spellStart"/>
      <w:r w:rsidRPr="006D62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Chordata</w:t>
      </w:r>
      <w:proofErr w:type="spellEnd"/>
      <w:r w:rsidRPr="006D62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 quais seus subfilos e principais características do plano básico que são diagnósticas?</w:t>
      </w:r>
    </w:p>
    <w:p w:rsidR="006D6236" w:rsidRPr="006D6236" w:rsidRDefault="006D6236" w:rsidP="006D623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gramStart"/>
      <w:r w:rsidRPr="006D62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8) Sabemos</w:t>
      </w:r>
      <w:proofErr w:type="gramEnd"/>
      <w:r w:rsidRPr="006D62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que, durante a história evolutiva dos vertebrados, alguns grupos desenvolveram a capacidade de voo de maneira independente. Indique quais os grupos principais de vertebrados apresentam essas adaptações e discorra sobre suas semelhanças e diferenças em cada um desses grupos.</w:t>
      </w:r>
    </w:p>
    <w:p w:rsidR="006D6236" w:rsidRPr="006D6236" w:rsidRDefault="006D6236" w:rsidP="006D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D62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9) </w:t>
      </w:r>
      <w:proofErr w:type="gramStart"/>
      <w:r w:rsidRPr="006D62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Quais</w:t>
      </w:r>
      <w:proofErr w:type="gramEnd"/>
      <w:r w:rsidRPr="006D62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as características que definem um representante do filo </w:t>
      </w:r>
      <w:proofErr w:type="spellStart"/>
      <w:r w:rsidRPr="006D62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Arthropoda</w:t>
      </w:r>
      <w:proofErr w:type="spellEnd"/>
      <w:r w:rsidRPr="006D62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e quais seus subfilos viventes aceitos tradicionalmente, e principais características diagnósticas?</w:t>
      </w:r>
    </w:p>
    <w:p w:rsidR="006D6236" w:rsidRPr="006D6236" w:rsidRDefault="006D6236" w:rsidP="006D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6D6236" w:rsidRPr="006D6236" w:rsidRDefault="006D6236" w:rsidP="006D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gramStart"/>
      <w:r w:rsidRPr="006D62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10) Alguns</w:t>
      </w:r>
      <w:proofErr w:type="gramEnd"/>
      <w:r w:rsidRPr="006D62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grupos de invertebrados, em particular os dos filos </w:t>
      </w:r>
      <w:proofErr w:type="spellStart"/>
      <w:r w:rsidRPr="006D62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Mollusca</w:t>
      </w:r>
      <w:proofErr w:type="spellEnd"/>
      <w:r w:rsidRPr="006D62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e </w:t>
      </w:r>
      <w:proofErr w:type="spellStart"/>
      <w:r w:rsidRPr="006D62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Arthropoda</w:t>
      </w:r>
      <w:proofErr w:type="spellEnd"/>
      <w:r w:rsidRPr="006D6236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, se caracterizam pela presença de um exoesqueleto. Os animais com exoesqueleto apresentam restrições para o seu crescimento, uma estrutura rígida por fora de seu corpo não permite ou dificulta o crescimento. Indique a forma e as soluções evolutivas encontradas pelos moluscos e artrópodes para contornar esse problema.</w:t>
      </w:r>
    </w:p>
    <w:p w:rsidR="006D6236" w:rsidRPr="006D6236" w:rsidRDefault="006D6236" w:rsidP="006D62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</w:p>
    <w:sectPr w:rsidR="006D6236" w:rsidRPr="006D6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7C3D"/>
    <w:multiLevelType w:val="hybridMultilevel"/>
    <w:tmpl w:val="F4367360"/>
    <w:lvl w:ilvl="0" w:tplc="E4F05E5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1790C"/>
    <w:multiLevelType w:val="multilevel"/>
    <w:tmpl w:val="4A224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0905DF"/>
    <w:multiLevelType w:val="multilevel"/>
    <w:tmpl w:val="EDE27B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EE24F7"/>
    <w:multiLevelType w:val="hybridMultilevel"/>
    <w:tmpl w:val="1F4272D8"/>
    <w:lvl w:ilvl="0" w:tplc="C1D8F170">
      <w:start w:val="2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E0064"/>
    <w:multiLevelType w:val="multilevel"/>
    <w:tmpl w:val="714860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A36EC"/>
    <w:multiLevelType w:val="hybridMultilevel"/>
    <w:tmpl w:val="75E2BCA0"/>
    <w:lvl w:ilvl="0" w:tplc="D578E7A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36486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0000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D25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D284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6ED0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7A8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6C1A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E575BB"/>
    <w:multiLevelType w:val="multilevel"/>
    <w:tmpl w:val="C2A4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CE31B1"/>
    <w:multiLevelType w:val="multilevel"/>
    <w:tmpl w:val="01823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9A263C"/>
    <w:multiLevelType w:val="hybridMultilevel"/>
    <w:tmpl w:val="097ACF38"/>
    <w:lvl w:ilvl="0" w:tplc="3954A2D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92C57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B2B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607F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1AD3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1645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4CE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F8DB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947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96367A"/>
    <w:multiLevelType w:val="multilevel"/>
    <w:tmpl w:val="68BEA9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A27A21"/>
    <w:multiLevelType w:val="multilevel"/>
    <w:tmpl w:val="3954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CF716A"/>
    <w:multiLevelType w:val="hybridMultilevel"/>
    <w:tmpl w:val="DA14AF4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upperLetter"/>
        <w:lvlText w:val="%1."/>
        <w:lvlJc w:val="left"/>
      </w:lvl>
    </w:lvlOverride>
  </w:num>
  <w:num w:numId="4">
    <w:abstractNumId w:val="8"/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upperLetter"/>
        <w:lvlText w:val="%1."/>
        <w:lvlJc w:val="left"/>
      </w:lvl>
    </w:lvlOverride>
  </w:num>
  <w:num w:numId="8">
    <w:abstractNumId w:val="5"/>
  </w:num>
  <w:num w:numId="9">
    <w:abstractNumId w:val="1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36"/>
    <w:rsid w:val="003278F1"/>
    <w:rsid w:val="005349B7"/>
    <w:rsid w:val="006D6236"/>
    <w:rsid w:val="00E9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C26E"/>
  <w15:chartTrackingRefBased/>
  <w15:docId w15:val="{D2A23674-4E6C-4E27-991D-B9C26CFB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D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D6236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paragraph" w:styleId="NormalWeb">
    <w:name w:val="Normal (Web)"/>
    <w:basedOn w:val="Normal"/>
    <w:uiPriority w:val="99"/>
    <w:semiHidden/>
    <w:unhideWhenUsed/>
    <w:rsid w:val="006D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PargrafodaLista">
    <w:name w:val="List Paragraph"/>
    <w:basedOn w:val="Normal"/>
    <w:uiPriority w:val="34"/>
    <w:qFormat/>
    <w:rsid w:val="006D6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2023-06-27T18:08:00Z</dcterms:created>
  <dcterms:modified xsi:type="dcterms:W3CDTF">2023-06-27T18:08:00Z</dcterms:modified>
</cp:coreProperties>
</file>